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66" w:rsidRPr="00417D66" w:rsidRDefault="00417D66" w:rsidP="00417D66">
      <w:pPr>
        <w:spacing w:after="0" w:line="240" w:lineRule="auto"/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417D66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UMOWA O </w:t>
      </w:r>
      <w:r w:rsidR="001E1A84">
        <w:rPr>
          <w:rFonts w:ascii="Century Gothic" w:hAnsi="Century Gothic"/>
          <w:b/>
          <w:color w:val="1F4E79" w:themeColor="accent1" w:themeShade="80"/>
          <w:sz w:val="24"/>
          <w:szCs w:val="24"/>
        </w:rPr>
        <w:t>NAUKĘ</w:t>
      </w:r>
    </w:p>
    <w:p w:rsidR="00BE0338" w:rsidRDefault="00417D66" w:rsidP="00081EEF">
      <w:pPr>
        <w:spacing w:after="0" w:line="240" w:lineRule="auto"/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417D66">
        <w:rPr>
          <w:rFonts w:ascii="Century Gothic" w:hAnsi="Century Gothic"/>
          <w:b/>
          <w:color w:val="1F4E79" w:themeColor="accent1" w:themeShade="80"/>
          <w:sz w:val="24"/>
          <w:szCs w:val="24"/>
        </w:rPr>
        <w:t>W NIEPUBLICZN</w:t>
      </w:r>
      <w:r w:rsidR="001E1A84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YM PRZEDSZKOLU ALEKSANDRA </w:t>
      </w:r>
      <w:r w:rsidRPr="00417D66">
        <w:rPr>
          <w:rFonts w:ascii="Century Gothic" w:hAnsi="Century Gothic"/>
          <w:b/>
          <w:color w:val="1F4E79" w:themeColor="accent1" w:themeShade="80"/>
          <w:sz w:val="24"/>
          <w:szCs w:val="24"/>
        </w:rPr>
        <w:t>W SIEDLCACH</w:t>
      </w:r>
    </w:p>
    <w:p w:rsidR="00417D66" w:rsidRPr="00417D66" w:rsidRDefault="00417D66" w:rsidP="00417D66">
      <w:pPr>
        <w:spacing w:after="0" w:line="240" w:lineRule="auto"/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BE0338" w:rsidRDefault="00BE0338" w:rsidP="00BE0338">
      <w:pPr>
        <w:rPr>
          <w:rFonts w:ascii="Century Gothic" w:hAnsi="Century Gothic"/>
          <w:color w:val="1F4E79" w:themeColor="accent1" w:themeShade="80"/>
          <w:sz w:val="24"/>
          <w:szCs w:val="24"/>
        </w:rPr>
      </w:pPr>
      <w:r>
        <w:rPr>
          <w:rFonts w:ascii="Century Gothic" w:hAnsi="Century Gothic"/>
          <w:color w:val="1F4E79" w:themeColor="accent1" w:themeShade="80"/>
          <w:sz w:val="24"/>
          <w:szCs w:val="24"/>
        </w:rPr>
        <w:t>Umowę zawarto</w:t>
      </w:r>
      <w:r w:rsidRPr="00BE0338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w dniu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302826">
        <w:rPr>
          <w:rFonts w:ascii="Century Gothic" w:hAnsi="Century Gothic"/>
          <w:color w:val="1F4E79" w:themeColor="accent1" w:themeShade="80"/>
          <w:sz w:val="24"/>
          <w:szCs w:val="24"/>
        </w:rPr>
        <w:t>……………</w:t>
      </w:r>
      <w:proofErr w:type="gramStart"/>
      <w:r w:rsidR="00302826">
        <w:rPr>
          <w:rFonts w:ascii="Century Gothic" w:hAnsi="Century Gothic"/>
          <w:color w:val="1F4E79" w:themeColor="accent1" w:themeShade="80"/>
          <w:sz w:val="24"/>
          <w:szCs w:val="24"/>
        </w:rPr>
        <w:t>…….</w:t>
      </w:r>
      <w:proofErr w:type="gramEnd"/>
      <w:r w:rsidR="00302826">
        <w:rPr>
          <w:rFonts w:ascii="Century Gothic" w:hAnsi="Century Gothic"/>
          <w:color w:val="1F4E79" w:themeColor="accent1" w:themeShade="80"/>
          <w:sz w:val="24"/>
          <w:szCs w:val="24"/>
        </w:rPr>
        <w:t>.</w:t>
      </w:r>
      <w:r w:rsidR="00417D66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roku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Pr="00BE0338">
        <w:rPr>
          <w:rFonts w:ascii="Century Gothic" w:hAnsi="Century Gothic"/>
          <w:color w:val="1F4E79" w:themeColor="accent1" w:themeShade="80"/>
          <w:sz w:val="24"/>
          <w:szCs w:val="24"/>
        </w:rPr>
        <w:t xml:space="preserve">w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Siedlcach</w:t>
      </w:r>
      <w:r w:rsidRPr="00BE0338">
        <w:rPr>
          <w:rFonts w:ascii="Century Gothic" w:hAnsi="Century Gothic"/>
          <w:color w:val="1F4E79" w:themeColor="accent1" w:themeShade="80"/>
          <w:sz w:val="24"/>
          <w:szCs w:val="24"/>
        </w:rPr>
        <w:t>, pomiędzy:</w:t>
      </w:r>
    </w:p>
    <w:p w:rsidR="0071774D" w:rsidRPr="00143D00" w:rsidRDefault="00143D00" w:rsidP="00143D00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>
        <w:rPr>
          <w:rFonts w:ascii="Century Gothic" w:hAnsi="Century Gothic"/>
          <w:color w:val="1F4E79" w:themeColor="accent1" w:themeShade="80"/>
          <w:sz w:val="24"/>
          <w:szCs w:val="24"/>
        </w:rPr>
        <w:t>P</w:t>
      </w:r>
      <w:r w:rsidRPr="00143D00">
        <w:rPr>
          <w:rFonts w:ascii="Century Gothic" w:hAnsi="Century Gothic"/>
          <w:color w:val="1F4E79" w:themeColor="accent1" w:themeShade="80"/>
          <w:sz w:val="24"/>
          <w:szCs w:val="24"/>
        </w:rPr>
        <w:t>rzedstawicielami ustawowymi, tj. Rodzicami/</w:t>
      </w:r>
      <w:r w:rsidRPr="00302826">
        <w:rPr>
          <w:rFonts w:ascii="Century Gothic" w:hAnsi="Century Gothic"/>
          <w:color w:val="1F4E79" w:themeColor="accent1" w:themeShade="80"/>
          <w:sz w:val="24"/>
          <w:szCs w:val="24"/>
        </w:rPr>
        <w:t>Opiekunami prawnymi</w:t>
      </w:r>
      <w:r w:rsidRPr="00143D0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* Dziecka </w:t>
      </w:r>
      <w:r w:rsidR="00302826">
        <w:rPr>
          <w:rFonts w:ascii="Century Gothic" w:hAnsi="Century Gothic"/>
          <w:b/>
          <w:color w:val="1F4E79" w:themeColor="accent1" w:themeShade="80"/>
          <w:sz w:val="24"/>
          <w:szCs w:val="24"/>
        </w:rPr>
        <w:t>………………</w:t>
      </w:r>
      <w:proofErr w:type="gramStart"/>
      <w:r w:rsidR="00302826">
        <w:rPr>
          <w:rFonts w:ascii="Century Gothic" w:hAnsi="Century Gothic"/>
          <w:b/>
          <w:color w:val="1F4E79" w:themeColor="accent1" w:themeShade="80"/>
          <w:sz w:val="24"/>
          <w:szCs w:val="24"/>
        </w:rPr>
        <w:t>…….</w:t>
      </w:r>
      <w:proofErr w:type="gramEnd"/>
      <w:r w:rsidR="00302826">
        <w:rPr>
          <w:rFonts w:ascii="Century Gothic" w:hAnsi="Century Gothic"/>
          <w:b/>
          <w:color w:val="1F4E79" w:themeColor="accent1" w:themeShade="80"/>
          <w:sz w:val="24"/>
          <w:szCs w:val="24"/>
        </w:rPr>
        <w:t>.</w:t>
      </w:r>
      <w:r w:rsidR="00CB0419">
        <w:rPr>
          <w:rFonts w:ascii="Century Gothic" w:hAnsi="Century Gothic"/>
          <w:color w:val="1F4E79" w:themeColor="accent1" w:themeShade="80"/>
          <w:sz w:val="24"/>
          <w:szCs w:val="24"/>
        </w:rPr>
        <w:t>, urodzon</w:t>
      </w:r>
      <w:r w:rsidR="00C11389">
        <w:rPr>
          <w:rFonts w:ascii="Century Gothic" w:hAnsi="Century Gothic"/>
          <w:color w:val="1F4E79" w:themeColor="accent1" w:themeShade="80"/>
          <w:sz w:val="24"/>
          <w:szCs w:val="24"/>
        </w:rPr>
        <w:t>ego</w:t>
      </w:r>
      <w:r w:rsidR="00CB041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302826">
        <w:rPr>
          <w:rFonts w:ascii="Century Gothic" w:hAnsi="Century Gothic"/>
          <w:color w:val="1F4E79" w:themeColor="accent1" w:themeShade="80"/>
          <w:sz w:val="24"/>
          <w:szCs w:val="24"/>
        </w:rPr>
        <w:t>…………………..</w:t>
      </w:r>
      <w:r w:rsidR="00CB041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., nr PESEL </w:t>
      </w:r>
      <w:r w:rsidR="00302826">
        <w:rPr>
          <w:rFonts w:ascii="Century Gothic" w:hAnsi="Century Gothic"/>
          <w:color w:val="1F4E79" w:themeColor="accent1" w:themeShade="80"/>
          <w:sz w:val="24"/>
          <w:szCs w:val="24"/>
        </w:rPr>
        <w:t>…………………</w:t>
      </w:r>
      <w:r w:rsidR="00CB0419">
        <w:rPr>
          <w:rFonts w:ascii="Century Gothic" w:hAnsi="Century Gothic"/>
          <w:color w:val="1F4E79" w:themeColor="accent1" w:themeShade="80"/>
          <w:sz w:val="24"/>
          <w:szCs w:val="24"/>
        </w:rPr>
        <w:t>, zamieszkał</w:t>
      </w:r>
      <w:r w:rsidR="00C11389">
        <w:rPr>
          <w:rFonts w:ascii="Century Gothic" w:hAnsi="Century Gothic"/>
          <w:color w:val="1F4E79" w:themeColor="accent1" w:themeShade="80"/>
          <w:sz w:val="24"/>
          <w:szCs w:val="24"/>
        </w:rPr>
        <w:t>ego</w:t>
      </w:r>
      <w:r w:rsidR="00CB041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302826">
        <w:rPr>
          <w:rFonts w:ascii="Century Gothic" w:hAnsi="Century Gothic"/>
          <w:color w:val="1F4E79" w:themeColor="accent1" w:themeShade="80"/>
          <w:sz w:val="24"/>
          <w:szCs w:val="24"/>
        </w:rPr>
        <w:t>………………</w:t>
      </w:r>
      <w:r w:rsidR="00992F6C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Pr="00143D00">
        <w:rPr>
          <w:rFonts w:ascii="Century Gothic" w:hAnsi="Century Gothic"/>
          <w:color w:val="1F4E79" w:themeColor="accent1" w:themeShade="80"/>
          <w:sz w:val="24"/>
          <w:szCs w:val="24"/>
        </w:rPr>
        <w:t>(zwan</w:t>
      </w:r>
      <w:r w:rsidR="00A97AFC">
        <w:rPr>
          <w:rFonts w:ascii="Century Gothic" w:hAnsi="Century Gothic"/>
          <w:color w:val="1F4E79" w:themeColor="accent1" w:themeShade="80"/>
          <w:sz w:val="24"/>
          <w:szCs w:val="24"/>
        </w:rPr>
        <w:t>ego</w:t>
      </w:r>
      <w:r w:rsidRPr="00143D0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dalej „Dzieckiem”),</w:t>
      </w:r>
    </w:p>
    <w:p w:rsidR="00143D00" w:rsidRDefault="00143D00" w:rsidP="00143D00">
      <w:pPr>
        <w:pStyle w:val="Akapitzlist"/>
        <w:spacing w:line="276" w:lineRule="auto"/>
        <w:ind w:left="360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71774D" w:rsidRPr="008C1DD0" w:rsidRDefault="00BE0338" w:rsidP="00143D00">
      <w:pPr>
        <w:pStyle w:val="Akapitzlist"/>
        <w:spacing w:line="276" w:lineRule="auto"/>
        <w:ind w:left="360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bookmarkStart w:id="0" w:name="_Hlk522645406"/>
      <w:r w:rsidRPr="008C1DD0">
        <w:rPr>
          <w:rFonts w:ascii="Century Gothic" w:hAnsi="Century Gothic"/>
          <w:b/>
          <w:color w:val="1F4E79" w:themeColor="accent1" w:themeShade="80"/>
          <w:sz w:val="24"/>
          <w:szCs w:val="24"/>
        </w:rPr>
        <w:t>Pani</w:t>
      </w:r>
      <w:r w:rsidR="001E1A84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 </w:t>
      </w:r>
      <w:r w:rsidR="00302826">
        <w:rPr>
          <w:rFonts w:ascii="Century Gothic" w:hAnsi="Century Gothic"/>
          <w:b/>
          <w:color w:val="1F4E79" w:themeColor="accent1" w:themeShade="80"/>
          <w:sz w:val="24"/>
          <w:szCs w:val="24"/>
        </w:rPr>
        <w:t>…………</w:t>
      </w:r>
      <w:r w:rsidR="001E1A84">
        <w:rPr>
          <w:rFonts w:ascii="Century Gothic" w:hAnsi="Century Gothic"/>
          <w:color w:val="1F4E79" w:themeColor="accent1" w:themeShade="80"/>
          <w:sz w:val="24"/>
          <w:szCs w:val="24"/>
        </w:rPr>
        <w:t>,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 xml:space="preserve"> zamieszkał</w:t>
      </w:r>
      <w:bookmarkStart w:id="1" w:name="_Hlk483470277"/>
      <w:r w:rsidR="00A97AFC">
        <w:rPr>
          <w:rFonts w:ascii="Century Gothic" w:hAnsi="Century Gothic"/>
          <w:color w:val="1F4E79" w:themeColor="accent1" w:themeShade="80"/>
          <w:sz w:val="24"/>
          <w:szCs w:val="24"/>
        </w:rPr>
        <w:t>a</w:t>
      </w:r>
      <w:r w:rsidR="008C1DD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: </w:t>
      </w:r>
      <w:bookmarkStart w:id="2" w:name="_Hlk510099926"/>
      <w:bookmarkStart w:id="3" w:name="_Hlk508950292"/>
      <w:r w:rsidR="00302826">
        <w:rPr>
          <w:rFonts w:ascii="Century Gothic" w:hAnsi="Century Gothic"/>
          <w:color w:val="1F4E79" w:themeColor="accent1" w:themeShade="80"/>
          <w:sz w:val="24"/>
          <w:szCs w:val="24"/>
        </w:rPr>
        <w:t>……</w:t>
      </w:r>
      <w:proofErr w:type="gramStart"/>
      <w:r w:rsidR="00302826">
        <w:rPr>
          <w:rFonts w:ascii="Century Gothic" w:hAnsi="Century Gothic"/>
          <w:color w:val="1F4E79" w:themeColor="accent1" w:themeShade="80"/>
          <w:sz w:val="24"/>
          <w:szCs w:val="24"/>
        </w:rPr>
        <w:t>…….</w:t>
      </w:r>
      <w:proofErr w:type="gramEnd"/>
      <w:r w:rsidRPr="008C1DD0">
        <w:rPr>
          <w:rFonts w:ascii="Century Gothic" w:hAnsi="Century Gothic"/>
          <w:color w:val="1F4E79" w:themeColor="accent1" w:themeShade="80"/>
          <w:sz w:val="24"/>
          <w:szCs w:val="24"/>
        </w:rPr>
        <w:t>,</w:t>
      </w:r>
      <w:bookmarkEnd w:id="2"/>
      <w:r w:rsidRPr="008C1DD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bookmarkEnd w:id="1"/>
      <w:bookmarkEnd w:id="3"/>
      <w:r w:rsidRPr="008C1DD0">
        <w:rPr>
          <w:rFonts w:ascii="Century Gothic" w:hAnsi="Century Gothic"/>
          <w:color w:val="1F4E79" w:themeColor="accent1" w:themeShade="80"/>
          <w:sz w:val="24"/>
          <w:szCs w:val="24"/>
        </w:rPr>
        <w:t>legitymując</w:t>
      </w:r>
      <w:r w:rsidR="00A97AFC">
        <w:rPr>
          <w:rFonts w:ascii="Century Gothic" w:hAnsi="Century Gothic"/>
          <w:color w:val="1F4E79" w:themeColor="accent1" w:themeShade="80"/>
          <w:sz w:val="24"/>
          <w:szCs w:val="24"/>
        </w:rPr>
        <w:t>a</w:t>
      </w:r>
      <w:r w:rsidRPr="008C1DD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się </w:t>
      </w:r>
      <w:r w:rsidR="00417D66" w:rsidRPr="008C1DD0">
        <w:rPr>
          <w:rFonts w:ascii="Century Gothic" w:hAnsi="Century Gothic"/>
          <w:color w:val="1F4E79" w:themeColor="accent1" w:themeShade="80"/>
          <w:sz w:val="24"/>
          <w:szCs w:val="24"/>
        </w:rPr>
        <w:t>dowodem osobistym: seria</w:t>
      </w:r>
      <w:r w:rsidR="001E1A8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302826">
        <w:rPr>
          <w:rFonts w:ascii="Century Gothic" w:hAnsi="Century Gothic"/>
          <w:color w:val="1F4E79" w:themeColor="accent1" w:themeShade="80"/>
          <w:sz w:val="24"/>
          <w:szCs w:val="24"/>
        </w:rPr>
        <w:t>……….</w:t>
      </w:r>
      <w:r w:rsidRPr="008C1DD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nr</w:t>
      </w:r>
      <w:r w:rsidR="001E1A8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302826">
        <w:rPr>
          <w:rFonts w:ascii="Century Gothic" w:hAnsi="Century Gothic"/>
          <w:color w:val="1F4E79" w:themeColor="accent1" w:themeShade="80"/>
          <w:sz w:val="24"/>
          <w:szCs w:val="24"/>
        </w:rPr>
        <w:t>………</w:t>
      </w:r>
      <w:r w:rsidR="00870BE8">
        <w:rPr>
          <w:rFonts w:ascii="Century Gothic" w:hAnsi="Century Gothic"/>
          <w:color w:val="1F4E79" w:themeColor="accent1" w:themeShade="80"/>
          <w:sz w:val="24"/>
          <w:szCs w:val="24"/>
        </w:rPr>
        <w:t>,</w:t>
      </w:r>
    </w:p>
    <w:bookmarkEnd w:id="0"/>
    <w:p w:rsidR="00143D00" w:rsidRDefault="00143D00" w:rsidP="00143D00">
      <w:pPr>
        <w:pStyle w:val="Akapitzlist"/>
        <w:spacing w:line="276" w:lineRule="auto"/>
        <w:ind w:left="360"/>
        <w:jc w:val="both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BE0338" w:rsidRPr="00BE0338" w:rsidRDefault="00302826" w:rsidP="00302826">
      <w:pPr>
        <w:ind w:left="360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302826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Pan </w:t>
      </w:r>
      <w:r w:rsidRPr="00302826">
        <w:rPr>
          <w:rFonts w:ascii="Century Gothic" w:hAnsi="Century Gothic"/>
          <w:color w:val="1F4E79" w:themeColor="accent1" w:themeShade="80"/>
          <w:sz w:val="24"/>
          <w:szCs w:val="24"/>
        </w:rPr>
        <w:t>…………, zamieszkał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y</w:t>
      </w:r>
      <w:r w:rsidRPr="00302826">
        <w:rPr>
          <w:rFonts w:ascii="Century Gothic" w:hAnsi="Century Gothic"/>
          <w:color w:val="1F4E79" w:themeColor="accent1" w:themeShade="80"/>
          <w:sz w:val="24"/>
          <w:szCs w:val="24"/>
        </w:rPr>
        <w:t>: ……</w:t>
      </w:r>
      <w:proofErr w:type="gramStart"/>
      <w:r w:rsidRPr="00302826">
        <w:rPr>
          <w:rFonts w:ascii="Century Gothic" w:hAnsi="Century Gothic"/>
          <w:color w:val="1F4E79" w:themeColor="accent1" w:themeShade="80"/>
          <w:sz w:val="24"/>
          <w:szCs w:val="24"/>
        </w:rPr>
        <w:t>…….</w:t>
      </w:r>
      <w:proofErr w:type="gramEnd"/>
      <w:r w:rsidRPr="00302826">
        <w:rPr>
          <w:rFonts w:ascii="Century Gothic" w:hAnsi="Century Gothic"/>
          <w:color w:val="1F4E79" w:themeColor="accent1" w:themeShade="80"/>
          <w:sz w:val="24"/>
          <w:szCs w:val="24"/>
        </w:rPr>
        <w:t>, legitymując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y</w:t>
      </w:r>
      <w:r w:rsidRPr="00302826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się dowodem osobistym: seria ………. nr ………,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BE0338" w:rsidRPr="00BE0338">
        <w:rPr>
          <w:rFonts w:ascii="Century Gothic" w:hAnsi="Century Gothic"/>
          <w:color w:val="1F4E79" w:themeColor="accent1" w:themeShade="80"/>
          <w:sz w:val="24"/>
          <w:szCs w:val="24"/>
        </w:rPr>
        <w:t>zwanymi dalej łącznie „Opiekunem”,</w:t>
      </w:r>
      <w:r w:rsidR="00BE0338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</w:p>
    <w:p w:rsidR="00BE0338" w:rsidRPr="00BE0338" w:rsidRDefault="00BE0338" w:rsidP="00BE0338">
      <w:pPr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BE0338">
        <w:rPr>
          <w:rFonts w:ascii="Century Gothic" w:hAnsi="Century Gothic"/>
          <w:color w:val="1F4E79" w:themeColor="accent1" w:themeShade="80"/>
          <w:sz w:val="24"/>
          <w:szCs w:val="24"/>
        </w:rPr>
        <w:t>a</w:t>
      </w:r>
    </w:p>
    <w:p w:rsidR="00BE0338" w:rsidRPr="0071774D" w:rsidRDefault="00BE0338" w:rsidP="0071774D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AB122D">
        <w:rPr>
          <w:rFonts w:ascii="Century Gothic" w:hAnsi="Century Gothic"/>
          <w:b/>
          <w:color w:val="1F4E79" w:themeColor="accent1" w:themeShade="80"/>
          <w:sz w:val="24"/>
          <w:szCs w:val="24"/>
        </w:rPr>
        <w:t>Ni</w:t>
      </w:r>
      <w:r w:rsidR="0010178D" w:rsidRPr="00AB122D">
        <w:rPr>
          <w:rFonts w:ascii="Century Gothic" w:hAnsi="Century Gothic"/>
          <w:b/>
          <w:color w:val="1F4E79" w:themeColor="accent1" w:themeShade="80"/>
          <w:sz w:val="24"/>
          <w:szCs w:val="24"/>
        </w:rPr>
        <w:t>epubliczn</w:t>
      </w:r>
      <w:r w:rsidR="00CB0419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ym Przedszkolem Aleksandra </w:t>
      </w:r>
      <w:r w:rsidR="0010178D" w:rsidRPr="00AB122D">
        <w:rPr>
          <w:rFonts w:ascii="Century Gothic" w:hAnsi="Century Gothic"/>
          <w:b/>
          <w:color w:val="1F4E79" w:themeColor="accent1" w:themeShade="80"/>
          <w:sz w:val="24"/>
          <w:szCs w:val="24"/>
        </w:rPr>
        <w:t>w Siedlcach</w:t>
      </w:r>
      <w:r w:rsidRPr="00BE0338">
        <w:rPr>
          <w:rFonts w:ascii="Century Gothic" w:hAnsi="Century Gothic"/>
          <w:color w:val="1F4E79" w:themeColor="accent1" w:themeShade="80"/>
          <w:sz w:val="24"/>
          <w:szCs w:val="24"/>
        </w:rPr>
        <w:t xml:space="preserve">, </w:t>
      </w:r>
      <w:r w:rsidRPr="0010178D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 siedzibą </w:t>
      </w:r>
      <w:r w:rsidR="0010178D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10178D">
        <w:rPr>
          <w:rFonts w:ascii="Century Gothic" w:hAnsi="Century Gothic"/>
          <w:color w:val="1F4E79" w:themeColor="accent1" w:themeShade="80"/>
          <w:sz w:val="24"/>
          <w:szCs w:val="24"/>
        </w:rPr>
        <w:t xml:space="preserve">w </w:t>
      </w:r>
      <w:r w:rsidR="0010178D">
        <w:rPr>
          <w:rFonts w:ascii="Century Gothic" w:hAnsi="Century Gothic"/>
          <w:color w:val="1F4E79" w:themeColor="accent1" w:themeShade="80"/>
          <w:sz w:val="24"/>
          <w:szCs w:val="24"/>
        </w:rPr>
        <w:t>Siedlcach</w:t>
      </w:r>
      <w:r w:rsidRPr="0010178D">
        <w:rPr>
          <w:rFonts w:ascii="Century Gothic" w:hAnsi="Century Gothic"/>
          <w:color w:val="1F4E79" w:themeColor="accent1" w:themeShade="80"/>
          <w:sz w:val="24"/>
          <w:szCs w:val="24"/>
        </w:rPr>
        <w:t xml:space="preserve">, przy ul. </w:t>
      </w:r>
      <w:r w:rsidR="00CB0419">
        <w:rPr>
          <w:rFonts w:ascii="Century Gothic" w:hAnsi="Century Gothic"/>
          <w:color w:val="1F4E79" w:themeColor="accent1" w:themeShade="80"/>
          <w:sz w:val="24"/>
          <w:szCs w:val="24"/>
        </w:rPr>
        <w:t>Brzeskiej 65</w:t>
      </w:r>
      <w:r w:rsidRPr="0010178D">
        <w:rPr>
          <w:rFonts w:ascii="Century Gothic" w:hAnsi="Century Gothic"/>
          <w:color w:val="1F4E79" w:themeColor="accent1" w:themeShade="80"/>
          <w:sz w:val="24"/>
          <w:szCs w:val="24"/>
        </w:rPr>
        <w:t>,</w:t>
      </w:r>
      <w:r w:rsidR="0071774D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10178D" w:rsidRPr="0071774D">
        <w:rPr>
          <w:rFonts w:ascii="Century Gothic" w:hAnsi="Century Gothic"/>
          <w:color w:val="1F4E79" w:themeColor="accent1" w:themeShade="80"/>
          <w:sz w:val="24"/>
          <w:szCs w:val="24"/>
        </w:rPr>
        <w:t>zwan</w:t>
      </w:r>
      <w:r w:rsidR="00CB0419">
        <w:rPr>
          <w:rFonts w:ascii="Century Gothic" w:hAnsi="Century Gothic"/>
          <w:color w:val="1F4E79" w:themeColor="accent1" w:themeShade="80"/>
          <w:sz w:val="24"/>
          <w:szCs w:val="24"/>
        </w:rPr>
        <w:t>ym</w:t>
      </w:r>
      <w:r w:rsidRPr="0071774D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dalej </w:t>
      </w:r>
      <w:r w:rsidR="0010178D" w:rsidRPr="0071774D">
        <w:rPr>
          <w:rFonts w:ascii="Century Gothic" w:hAnsi="Century Gothic"/>
          <w:color w:val="1F4E79" w:themeColor="accent1" w:themeShade="80"/>
          <w:sz w:val="24"/>
          <w:szCs w:val="24"/>
        </w:rPr>
        <w:t>„</w:t>
      </w:r>
      <w:r w:rsidR="00CB0419">
        <w:rPr>
          <w:rFonts w:ascii="Century Gothic" w:hAnsi="Century Gothic"/>
          <w:color w:val="1F4E79" w:themeColor="accent1" w:themeShade="80"/>
          <w:sz w:val="24"/>
          <w:szCs w:val="24"/>
        </w:rPr>
        <w:t>Przedszkolem</w:t>
      </w:r>
      <w:r w:rsidR="0010178D" w:rsidRPr="0071774D">
        <w:rPr>
          <w:rFonts w:ascii="Century Gothic" w:hAnsi="Century Gothic"/>
          <w:color w:val="1F4E79" w:themeColor="accent1" w:themeShade="80"/>
          <w:sz w:val="24"/>
          <w:szCs w:val="24"/>
        </w:rPr>
        <w:t xml:space="preserve">”, </w:t>
      </w:r>
      <w:r w:rsidR="0071774D" w:rsidRPr="0071774D">
        <w:rPr>
          <w:rFonts w:ascii="Century Gothic" w:hAnsi="Century Gothic"/>
          <w:color w:val="1F4E79" w:themeColor="accent1" w:themeShade="80"/>
          <w:sz w:val="24"/>
          <w:szCs w:val="24"/>
        </w:rPr>
        <w:t>reprezentowan</w:t>
      </w:r>
      <w:r w:rsidR="00CB0419">
        <w:rPr>
          <w:rFonts w:ascii="Century Gothic" w:hAnsi="Century Gothic"/>
          <w:color w:val="1F4E79" w:themeColor="accent1" w:themeShade="80"/>
          <w:sz w:val="24"/>
          <w:szCs w:val="24"/>
        </w:rPr>
        <w:t>ym</w:t>
      </w:r>
      <w:r w:rsidR="0071774D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przez Dyrektor</w:t>
      </w:r>
      <w:r w:rsidRPr="0071774D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71774D" w:rsidRPr="0071774D">
        <w:rPr>
          <w:rFonts w:ascii="Century Gothic" w:hAnsi="Century Gothic"/>
          <w:color w:val="1F4E79" w:themeColor="accent1" w:themeShade="80"/>
          <w:sz w:val="24"/>
          <w:szCs w:val="24"/>
        </w:rPr>
        <w:t xml:space="preserve">ds. </w:t>
      </w:r>
      <w:r w:rsidR="00F93FE0">
        <w:rPr>
          <w:rFonts w:ascii="Century Gothic" w:hAnsi="Century Gothic"/>
          <w:color w:val="1F4E79" w:themeColor="accent1" w:themeShade="80"/>
          <w:sz w:val="24"/>
          <w:szCs w:val="24"/>
        </w:rPr>
        <w:t>Finansowych</w:t>
      </w:r>
      <w:r w:rsidRPr="0071774D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71774D">
        <w:rPr>
          <w:rFonts w:ascii="Century Gothic" w:hAnsi="Century Gothic"/>
          <w:color w:val="1F4E79" w:themeColor="accent1" w:themeShade="80"/>
          <w:sz w:val="24"/>
          <w:szCs w:val="24"/>
        </w:rPr>
        <w:t xml:space="preserve">– </w:t>
      </w:r>
      <w:r w:rsidR="00F93FE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Panią Agnieszkę Teodorczuk </w:t>
      </w:r>
      <w:r w:rsidRPr="0071774D">
        <w:rPr>
          <w:rFonts w:ascii="Century Gothic" w:hAnsi="Century Gothic"/>
          <w:color w:val="1F4E79" w:themeColor="accent1" w:themeShade="80"/>
          <w:sz w:val="24"/>
          <w:szCs w:val="24"/>
        </w:rPr>
        <w:t>o następującej treści:</w:t>
      </w:r>
    </w:p>
    <w:p w:rsidR="00BE0338" w:rsidRPr="0071774D" w:rsidRDefault="00BE0338" w:rsidP="0071774D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71774D">
        <w:rPr>
          <w:rFonts w:ascii="Century Gothic" w:hAnsi="Century Gothic"/>
          <w:b/>
          <w:color w:val="1F4E79" w:themeColor="accent1" w:themeShade="80"/>
          <w:sz w:val="24"/>
          <w:szCs w:val="24"/>
        </w:rPr>
        <w:t>§1</w:t>
      </w:r>
    </w:p>
    <w:p w:rsidR="006C3CC1" w:rsidRDefault="006C3CC1" w:rsidP="00BD32A9">
      <w:pPr>
        <w:pStyle w:val="Akapitzlist"/>
        <w:numPr>
          <w:ilvl w:val="0"/>
          <w:numId w:val="33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>Przedmiotem niniejszej umowy są prawa i obowiązki stron w procesie kształcenia, opieki i wychowania Dziecka.</w:t>
      </w:r>
    </w:p>
    <w:p w:rsidR="003E0932" w:rsidRDefault="003E0932" w:rsidP="003E0932">
      <w:pPr>
        <w:pStyle w:val="Akapitzlist"/>
        <w:numPr>
          <w:ilvl w:val="0"/>
          <w:numId w:val="33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3E0932">
        <w:rPr>
          <w:rFonts w:ascii="Century Gothic" w:hAnsi="Century Gothic"/>
          <w:color w:val="1F4E79" w:themeColor="accent1" w:themeShade="80"/>
          <w:sz w:val="24"/>
          <w:szCs w:val="24"/>
        </w:rPr>
        <w:t xml:space="preserve">Umowa zawarta jest na czas określony od dnia jej zawarcia do dnia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3E0932">
        <w:rPr>
          <w:rFonts w:ascii="Century Gothic" w:hAnsi="Century Gothic"/>
          <w:color w:val="1F4E79" w:themeColor="accent1" w:themeShade="80"/>
          <w:sz w:val="24"/>
          <w:szCs w:val="24"/>
        </w:rPr>
        <w:t xml:space="preserve">31 sierpnia 2019 roku. Kształcenie Dziecka przez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Przedszkole</w:t>
      </w:r>
      <w:r w:rsidRPr="003E0932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rozpocznie się od dnia </w:t>
      </w:r>
      <w:r w:rsidR="00A97AFC">
        <w:rPr>
          <w:rFonts w:ascii="Century Gothic" w:hAnsi="Century Gothic"/>
          <w:color w:val="1F4E79" w:themeColor="accent1" w:themeShade="80"/>
          <w:sz w:val="24"/>
          <w:szCs w:val="24"/>
        </w:rPr>
        <w:t xml:space="preserve">1 </w:t>
      </w:r>
      <w:r w:rsidR="00302826">
        <w:rPr>
          <w:rFonts w:ascii="Century Gothic" w:hAnsi="Century Gothic"/>
          <w:color w:val="1F4E79" w:themeColor="accent1" w:themeShade="80"/>
          <w:sz w:val="24"/>
          <w:szCs w:val="24"/>
        </w:rPr>
        <w:t>września</w:t>
      </w:r>
      <w:r w:rsidR="006D1BF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2018</w:t>
      </w:r>
      <w:r w:rsidRPr="003E0932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roku.</w:t>
      </w:r>
    </w:p>
    <w:p w:rsidR="004D0B60" w:rsidRDefault="004D0B60" w:rsidP="004D0B60">
      <w:pPr>
        <w:pStyle w:val="Akapitzlist"/>
        <w:numPr>
          <w:ilvl w:val="0"/>
          <w:numId w:val="33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4D0B6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Każda ze stron ma prawo rozwiązać Umowę z zachowaniem </w:t>
      </w:r>
      <w:proofErr w:type="spellStart"/>
      <w:r>
        <w:rPr>
          <w:rFonts w:ascii="Century Gothic" w:hAnsi="Century Gothic"/>
          <w:color w:val="1F4E79" w:themeColor="accent1" w:themeShade="80"/>
          <w:sz w:val="24"/>
          <w:szCs w:val="24"/>
        </w:rPr>
        <w:t>1.</w:t>
      </w:r>
      <w:r w:rsidRPr="004D0B60">
        <w:rPr>
          <w:rFonts w:ascii="Century Gothic" w:hAnsi="Century Gothic"/>
          <w:color w:val="1F4E79" w:themeColor="accent1" w:themeShade="80"/>
          <w:sz w:val="24"/>
          <w:szCs w:val="24"/>
        </w:rPr>
        <w:t>miesięcznego</w:t>
      </w:r>
      <w:proofErr w:type="spellEnd"/>
      <w:r w:rsidRPr="004D0B6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okresu wypowiedzenia. Oświadczenie o rozwiązaniu Umowy należy doręczyć drugiej stronie w formie pisemnej. Rozwiązanie Umowy w tym trybie wywołuje skutek na ostatni dzień miesiąca kalendarzowego następującego po miesiącu, w którym dokonano wypowiedzenia.</w:t>
      </w:r>
    </w:p>
    <w:p w:rsidR="004D0B60" w:rsidRPr="004D0B60" w:rsidRDefault="004D0B60" w:rsidP="004D0B60">
      <w:pPr>
        <w:pStyle w:val="Akapitzlist"/>
        <w:numPr>
          <w:ilvl w:val="0"/>
          <w:numId w:val="33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4D0B6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Przedszkole ma prawo rozwiązać Umowę w trybie natychmiastowym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4D0B60">
        <w:rPr>
          <w:rFonts w:ascii="Century Gothic" w:hAnsi="Century Gothic"/>
          <w:color w:val="1F4E79" w:themeColor="accent1" w:themeShade="80"/>
          <w:sz w:val="24"/>
          <w:szCs w:val="24"/>
        </w:rPr>
        <w:t>w przypadku:</w:t>
      </w:r>
    </w:p>
    <w:p w:rsidR="004D0B60" w:rsidRDefault="004D0B60" w:rsidP="004D0B60">
      <w:pPr>
        <w:pStyle w:val="Akapitzlist"/>
        <w:numPr>
          <w:ilvl w:val="0"/>
          <w:numId w:val="34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4D0B6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nieuiszczenia przez Rodzica czesnego za co najmniej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3</w:t>
      </w:r>
      <w:r w:rsidRPr="004D0B6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miesiące,</w:t>
      </w:r>
    </w:p>
    <w:p w:rsidR="004D0B60" w:rsidRPr="00302826" w:rsidRDefault="004D0B60" w:rsidP="004D0B60">
      <w:pPr>
        <w:pStyle w:val="Akapitzlist"/>
        <w:numPr>
          <w:ilvl w:val="0"/>
          <w:numId w:val="34"/>
        </w:numPr>
        <w:jc w:val="both"/>
        <w:rPr>
          <w:rFonts w:ascii="Century Gothic" w:hAnsi="Century Gothic"/>
          <w:color w:val="1F4E79"/>
          <w:sz w:val="24"/>
          <w:szCs w:val="24"/>
        </w:rPr>
      </w:pPr>
      <w:r w:rsidRPr="004D0B6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naruszenia </w:t>
      </w:r>
      <w:r w:rsidRPr="00302826">
        <w:rPr>
          <w:rFonts w:ascii="Century Gothic" w:hAnsi="Century Gothic"/>
          <w:color w:val="1F4E79"/>
          <w:sz w:val="24"/>
          <w:szCs w:val="24"/>
        </w:rPr>
        <w:t>postanowień Umowy lub Statutu Przedszkola.</w:t>
      </w:r>
    </w:p>
    <w:p w:rsidR="004D0B60" w:rsidRPr="00302826" w:rsidRDefault="004D0B60" w:rsidP="004D0B60">
      <w:pPr>
        <w:pStyle w:val="Akapitzlist"/>
        <w:numPr>
          <w:ilvl w:val="0"/>
          <w:numId w:val="33"/>
        </w:numPr>
        <w:jc w:val="both"/>
        <w:rPr>
          <w:rFonts w:ascii="Century Gothic" w:hAnsi="Century Gothic"/>
          <w:color w:val="1F4E79"/>
          <w:sz w:val="24"/>
          <w:szCs w:val="24"/>
        </w:rPr>
      </w:pPr>
      <w:r w:rsidRPr="00302826">
        <w:rPr>
          <w:rFonts w:ascii="Century Gothic" w:hAnsi="Century Gothic"/>
          <w:color w:val="1F4E79"/>
          <w:sz w:val="24"/>
          <w:szCs w:val="24"/>
        </w:rPr>
        <w:t>Rozwiązanie umowy nie zwalnia Rodzica z obowiązku uregulowania należnych zaległości.</w:t>
      </w:r>
    </w:p>
    <w:p w:rsidR="00BD32A9" w:rsidRDefault="00BD32A9" w:rsidP="003E0932">
      <w:pPr>
        <w:pStyle w:val="Akapitzlist"/>
        <w:ind w:left="360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302826" w:rsidRDefault="00302826" w:rsidP="003E0932">
      <w:pPr>
        <w:pStyle w:val="Akapitzlist"/>
        <w:ind w:left="360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302826" w:rsidRDefault="00302826" w:rsidP="003E0932">
      <w:pPr>
        <w:pStyle w:val="Akapitzlist"/>
        <w:ind w:left="360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4D0B60" w:rsidRPr="00BD32A9" w:rsidRDefault="004D0B60" w:rsidP="003E0932">
      <w:pPr>
        <w:pStyle w:val="Akapitzlist"/>
        <w:ind w:left="360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BE0338" w:rsidRPr="0071774D" w:rsidRDefault="00BE0338" w:rsidP="006C3CC1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bookmarkStart w:id="4" w:name="_Hlk509204646"/>
      <w:r w:rsidRPr="0071774D">
        <w:rPr>
          <w:rFonts w:ascii="Century Gothic" w:hAnsi="Century Gothic"/>
          <w:b/>
          <w:color w:val="1F4E79" w:themeColor="accent1" w:themeShade="80"/>
          <w:sz w:val="24"/>
          <w:szCs w:val="24"/>
        </w:rPr>
        <w:lastRenderedPageBreak/>
        <w:t>§</w:t>
      </w:r>
      <w:r w:rsidR="0010178D" w:rsidRPr="0071774D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 </w:t>
      </w:r>
      <w:r w:rsidRPr="0071774D">
        <w:rPr>
          <w:rFonts w:ascii="Century Gothic" w:hAnsi="Century Gothic"/>
          <w:b/>
          <w:color w:val="1F4E79" w:themeColor="accent1" w:themeShade="80"/>
          <w:sz w:val="24"/>
          <w:szCs w:val="24"/>
        </w:rPr>
        <w:t>2</w:t>
      </w:r>
    </w:p>
    <w:bookmarkEnd w:id="4"/>
    <w:p w:rsidR="006C3CC1" w:rsidRPr="006C3CC1" w:rsidRDefault="00AE4A91" w:rsidP="006C3CC1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>
        <w:rPr>
          <w:rFonts w:ascii="Century Gothic" w:hAnsi="Century Gothic"/>
          <w:color w:val="1F4E79" w:themeColor="accent1" w:themeShade="80"/>
          <w:sz w:val="24"/>
          <w:szCs w:val="24"/>
        </w:rPr>
        <w:t>Opiekun</w:t>
      </w:r>
      <w:r w:rsidR="006C3CC1" w:rsidRPr="006C3CC1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powierza Przedszkolu kształcenie, opiekę i wychowanie </w:t>
      </w:r>
      <w:r w:rsidR="006C3CC1">
        <w:rPr>
          <w:rFonts w:ascii="Century Gothic" w:hAnsi="Century Gothic"/>
          <w:color w:val="1F4E79" w:themeColor="accent1" w:themeShade="80"/>
          <w:sz w:val="24"/>
          <w:szCs w:val="24"/>
        </w:rPr>
        <w:t>D</w:t>
      </w:r>
      <w:r w:rsidR="006C3CC1" w:rsidRPr="006C3CC1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ziecka </w:t>
      </w:r>
      <w:r w:rsidR="006C3CC1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="006C3CC1" w:rsidRPr="006C3CC1">
        <w:rPr>
          <w:rFonts w:ascii="Century Gothic" w:hAnsi="Century Gothic"/>
          <w:color w:val="1F4E79" w:themeColor="accent1" w:themeShade="80"/>
          <w:sz w:val="24"/>
          <w:szCs w:val="24"/>
        </w:rPr>
        <w:t>w zakresie podstawy programowej wychowania przedszkolnego.</w:t>
      </w:r>
    </w:p>
    <w:p w:rsidR="006C3CC1" w:rsidRDefault="006C3CC1" w:rsidP="006C3CC1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6C3CC1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Zasady organizacji Przedszkola oraz zasady rekrutacji dzieci określa Statut Przedszkola, który jest dostępny do wglądu na stronie internetowej Przedszkola: </w:t>
      </w:r>
      <w:hyperlink r:id="rId7" w:history="1">
        <w:proofErr w:type="spellStart"/>
        <w:r w:rsidR="00F8741B" w:rsidRPr="001B4B8B">
          <w:rPr>
            <w:rStyle w:val="Hipercze"/>
            <w:rFonts w:ascii="Century Gothic" w:hAnsi="Century Gothic"/>
            <w:sz w:val="24"/>
            <w:szCs w:val="24"/>
          </w:rPr>
          <w:t>www.przedszkolealeksandra.pl</w:t>
        </w:r>
        <w:proofErr w:type="spellEnd"/>
      </w:hyperlink>
      <w:r w:rsidRPr="006C3CC1">
        <w:rPr>
          <w:rFonts w:ascii="Century Gothic" w:hAnsi="Century Gothic"/>
          <w:color w:val="1F4E79" w:themeColor="accent1" w:themeShade="80"/>
          <w:sz w:val="24"/>
          <w:szCs w:val="24"/>
        </w:rPr>
        <w:t>.</w:t>
      </w:r>
    </w:p>
    <w:p w:rsidR="00F8741B" w:rsidRDefault="00F8741B" w:rsidP="00F8741B">
      <w:pPr>
        <w:pStyle w:val="Akapitzlist"/>
        <w:ind w:left="360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F8741B" w:rsidRPr="00F8741B" w:rsidRDefault="00F8741B" w:rsidP="00F8741B">
      <w:pPr>
        <w:pStyle w:val="Akapitzlist"/>
        <w:ind w:left="360"/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bookmarkStart w:id="5" w:name="_Hlk509204983"/>
      <w:r w:rsidRPr="00F8741B">
        <w:rPr>
          <w:rFonts w:ascii="Century Gothic" w:hAnsi="Century Gothic"/>
          <w:b/>
          <w:color w:val="1F4E79" w:themeColor="accent1" w:themeShade="80"/>
          <w:sz w:val="24"/>
          <w:szCs w:val="24"/>
        </w:rPr>
        <w:t>§ 3</w:t>
      </w:r>
    </w:p>
    <w:bookmarkEnd w:id="5"/>
    <w:p w:rsidR="00F8741B" w:rsidRPr="00F8741B" w:rsidRDefault="00F8741B" w:rsidP="00F8741B">
      <w:p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>Przedszkole zobowiązuje się:</w:t>
      </w:r>
    </w:p>
    <w:p w:rsidR="00F8741B" w:rsidRDefault="00F8741B" w:rsidP="00F8741B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Zapewniać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D</w:t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ziecku odpowiednie warunki opieki, nauczania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>i wychowania w trakcie całego roku szkolnego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.</w:t>
      </w:r>
    </w:p>
    <w:p w:rsidR="00F8741B" w:rsidRDefault="00F8741B" w:rsidP="00F8741B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Zapewniać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D</w:t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>ziecku bezpieczeństwo podczas pobytu w Przedszkolu.</w:t>
      </w:r>
    </w:p>
    <w:p w:rsidR="00F8741B" w:rsidRDefault="00F8741B" w:rsidP="00F8741B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Zapewniać opiekę nad dzieckiem we wszystkie dni robocze, od poniedziałku do piątku w godzinach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6.30</w:t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–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18.00</w:t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>.</w:t>
      </w:r>
    </w:p>
    <w:p w:rsidR="00F8741B" w:rsidRDefault="00F8741B" w:rsidP="00F8741B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Realizować program dydaktyczno-wychowawczy zgodny z podstawą programową wychowania przedszkolnego, uwzględniając potrzeby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i możliwości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D</w:t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>ziecka, a także dodatkowe zajęcia dydaktyczno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-</w:t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>wychowawcze wynikające z aktualnej oferty Przedszkola.</w:t>
      </w:r>
    </w:p>
    <w:p w:rsidR="00F8741B" w:rsidRDefault="00F8741B" w:rsidP="00F8741B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>Zatrudniać kadrę nauczycielską zgodnie z kwalifikacjami niezbędnymi do zajmowania stanowiska nauczyciela w przedszkolach.</w:t>
      </w:r>
    </w:p>
    <w:p w:rsidR="00F8741B" w:rsidRDefault="00F8741B" w:rsidP="00AE4A91">
      <w:pPr>
        <w:pStyle w:val="Akapitzlist"/>
        <w:numPr>
          <w:ilvl w:val="0"/>
          <w:numId w:val="24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Współdziałać z </w:t>
      </w:r>
      <w:r w:rsidR="00AE4A91" w:rsidRPr="00AE4A91">
        <w:rPr>
          <w:rFonts w:ascii="Century Gothic" w:hAnsi="Century Gothic"/>
          <w:color w:val="1F4E79" w:themeColor="accent1" w:themeShade="80"/>
          <w:sz w:val="24"/>
          <w:szCs w:val="24"/>
        </w:rPr>
        <w:t>Opiekun</w:t>
      </w:r>
      <w:r w:rsidR="00AE4A91">
        <w:rPr>
          <w:rFonts w:ascii="Century Gothic" w:hAnsi="Century Gothic"/>
          <w:color w:val="1F4E79" w:themeColor="accent1" w:themeShade="80"/>
          <w:sz w:val="24"/>
          <w:szCs w:val="24"/>
        </w:rPr>
        <w:t>em</w:t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w zakresie kształcenia, wychowania i opieki nad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D</w:t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>zieckiem.</w:t>
      </w:r>
    </w:p>
    <w:p w:rsidR="00F8741B" w:rsidRPr="00F8741B" w:rsidRDefault="00F8741B" w:rsidP="00F8741B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bookmarkStart w:id="6" w:name="_Hlk509205169"/>
      <w:r w:rsidRPr="00F8741B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§ </w:t>
      </w:r>
      <w:r>
        <w:rPr>
          <w:rFonts w:ascii="Century Gothic" w:hAnsi="Century Gothic"/>
          <w:b/>
          <w:color w:val="1F4E79" w:themeColor="accent1" w:themeShade="80"/>
          <w:sz w:val="24"/>
          <w:szCs w:val="24"/>
        </w:rPr>
        <w:t>4</w:t>
      </w:r>
    </w:p>
    <w:bookmarkEnd w:id="6"/>
    <w:p w:rsidR="00C67C74" w:rsidRDefault="00AE4A91" w:rsidP="00AE4A91">
      <w:p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AE4A91">
        <w:rPr>
          <w:rFonts w:ascii="Century Gothic" w:hAnsi="Century Gothic"/>
          <w:color w:val="1F4E79" w:themeColor="accent1" w:themeShade="80"/>
          <w:sz w:val="24"/>
          <w:szCs w:val="24"/>
        </w:rPr>
        <w:t xml:space="preserve">Poza obowiązkami zapisanymi w Statucie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Przedszkola</w:t>
      </w:r>
      <w:r w:rsidRPr="00AE4A91">
        <w:rPr>
          <w:rFonts w:ascii="Century Gothic" w:hAnsi="Century Gothic"/>
          <w:color w:val="1F4E79" w:themeColor="accent1" w:themeShade="80"/>
          <w:sz w:val="24"/>
          <w:szCs w:val="24"/>
        </w:rPr>
        <w:t>, Opiekun zobowiązuje się do:</w:t>
      </w:r>
    </w:p>
    <w:p w:rsidR="00C67C74" w:rsidRDefault="00F8741B" w:rsidP="00C67C74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Przestrzega</w:t>
      </w:r>
      <w:r w:rsidR="00C67C74">
        <w:rPr>
          <w:rFonts w:ascii="Century Gothic" w:hAnsi="Century Gothic"/>
          <w:color w:val="1F4E79" w:themeColor="accent1" w:themeShade="80"/>
          <w:sz w:val="24"/>
          <w:szCs w:val="24"/>
        </w:rPr>
        <w:t>nia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Statutu Przedszkola i innych aktów wewnętrznych.</w:t>
      </w:r>
    </w:p>
    <w:p w:rsidR="00C67C74" w:rsidRDefault="00F8741B" w:rsidP="00C67C74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Przestrzega</w:t>
      </w:r>
      <w:r w:rsidR="00C67C74">
        <w:rPr>
          <w:rFonts w:ascii="Century Gothic" w:hAnsi="Century Gothic"/>
          <w:color w:val="1F4E79" w:themeColor="accent1" w:themeShade="80"/>
          <w:sz w:val="24"/>
          <w:szCs w:val="24"/>
        </w:rPr>
        <w:t>nia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obowiązującej w Przedszkolu organizacji pracy, zasad bezpieczeństwa i higieny oraz stosowa</w:t>
      </w:r>
      <w:r w:rsidR="00C67C74">
        <w:rPr>
          <w:rFonts w:ascii="Century Gothic" w:hAnsi="Century Gothic"/>
          <w:color w:val="1F4E79" w:themeColor="accent1" w:themeShade="80"/>
          <w:sz w:val="24"/>
          <w:szCs w:val="24"/>
        </w:rPr>
        <w:t>nia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się do ogłaszanych przez Dyrektora Przedszkola komunikatów.</w:t>
      </w:r>
    </w:p>
    <w:p w:rsidR="00C67C74" w:rsidRDefault="00C67C74" w:rsidP="00C67C74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Powiadomi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enia</w:t>
      </w:r>
      <w:r w:rsidR="00F8741B"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Przedszkol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a</w:t>
      </w:r>
      <w:r w:rsidR="00F8741B"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 zmianie adresu zamieszkania oraz telefonów kontaktowych i e-maila, jeżeli zmiana nastąpiła w trakcie trwania niniejszej Umowy.</w:t>
      </w:r>
    </w:p>
    <w:p w:rsidR="00C67C74" w:rsidRDefault="00F8741B" w:rsidP="00C67C74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Wskaza</w:t>
      </w:r>
      <w:r w:rsidR="00C67C74">
        <w:rPr>
          <w:rFonts w:ascii="Century Gothic" w:hAnsi="Century Gothic"/>
          <w:color w:val="1F4E79" w:themeColor="accent1" w:themeShade="80"/>
          <w:sz w:val="24"/>
          <w:szCs w:val="24"/>
        </w:rPr>
        <w:t>nia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dan</w:t>
      </w:r>
      <w:r w:rsidR="00C67C74">
        <w:rPr>
          <w:rFonts w:ascii="Century Gothic" w:hAnsi="Century Gothic"/>
          <w:color w:val="1F4E79" w:themeColor="accent1" w:themeShade="80"/>
          <w:sz w:val="24"/>
          <w:szCs w:val="24"/>
        </w:rPr>
        <w:t>ych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osób upoważnionych do odbioru Dziecka </w:t>
      </w:r>
      <w:r w:rsidR="00C67C74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z Przedszkola, podając w pisemnym upoważnieniu dane osobowe osoby odbierającej dziecko.</w:t>
      </w:r>
    </w:p>
    <w:p w:rsidR="00C67C74" w:rsidRDefault="00F8741B" w:rsidP="00C67C74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Przyprowadza</w:t>
      </w:r>
      <w:r w:rsidR="00C67C74">
        <w:rPr>
          <w:rFonts w:ascii="Century Gothic" w:hAnsi="Century Gothic"/>
          <w:color w:val="1F4E79" w:themeColor="accent1" w:themeShade="80"/>
          <w:sz w:val="24"/>
          <w:szCs w:val="24"/>
        </w:rPr>
        <w:t>nia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Dzieck</w:t>
      </w:r>
      <w:r w:rsidR="00C67C74">
        <w:rPr>
          <w:rFonts w:ascii="Century Gothic" w:hAnsi="Century Gothic"/>
          <w:color w:val="1F4E79" w:themeColor="accent1" w:themeShade="80"/>
          <w:sz w:val="24"/>
          <w:szCs w:val="24"/>
        </w:rPr>
        <w:t>a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do Przedszkola w godz. od 6.30 do </w:t>
      </w:r>
      <w:proofErr w:type="gramStart"/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8.30,</w:t>
      </w:r>
      <w:proofErr w:type="gramEnd"/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oraz odbiera</w:t>
      </w:r>
      <w:r w:rsidR="00C67C74">
        <w:rPr>
          <w:rFonts w:ascii="Century Gothic" w:hAnsi="Century Gothic"/>
          <w:color w:val="1F4E79" w:themeColor="accent1" w:themeShade="80"/>
          <w:sz w:val="24"/>
          <w:szCs w:val="24"/>
        </w:rPr>
        <w:t>nia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z Przedszkola w godz. od 15.00 do 18.00.</w:t>
      </w:r>
    </w:p>
    <w:p w:rsidR="00F8741B" w:rsidRDefault="00F8741B" w:rsidP="00C67C74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Informowa</w:t>
      </w:r>
      <w:r w:rsidR="00C67C74">
        <w:rPr>
          <w:rFonts w:ascii="Century Gothic" w:hAnsi="Century Gothic"/>
          <w:color w:val="1F4E79" w:themeColor="accent1" w:themeShade="80"/>
          <w:sz w:val="24"/>
          <w:szCs w:val="24"/>
        </w:rPr>
        <w:t>nia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Przedszkol</w:t>
      </w:r>
      <w:r w:rsidR="00C67C74">
        <w:rPr>
          <w:rFonts w:ascii="Century Gothic" w:hAnsi="Century Gothic"/>
          <w:color w:val="1F4E79" w:themeColor="accent1" w:themeShade="80"/>
          <w:sz w:val="24"/>
          <w:szCs w:val="24"/>
        </w:rPr>
        <w:t>a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 schorzeniach na jakie cierpi Dziecko oraz zażywanych lekach.</w:t>
      </w:r>
    </w:p>
    <w:p w:rsidR="00C67C74" w:rsidRDefault="00C67C74" w:rsidP="00C67C74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>
        <w:rPr>
          <w:rFonts w:ascii="Century Gothic" w:hAnsi="Century Gothic"/>
          <w:color w:val="1F4E79" w:themeColor="accent1" w:themeShade="80"/>
          <w:sz w:val="24"/>
          <w:szCs w:val="24"/>
        </w:rPr>
        <w:t>T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erminowego wnoszenia Opłat i Opłat Dodatkowych zgodnie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 postanowieniami Dokumentów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zkolnych;</w:t>
      </w:r>
    </w:p>
    <w:p w:rsidR="00C67C74" w:rsidRPr="00C67C74" w:rsidRDefault="00C67C74" w:rsidP="00C67C74">
      <w:pPr>
        <w:pStyle w:val="Akapitzlist"/>
        <w:numPr>
          <w:ilvl w:val="0"/>
          <w:numId w:val="27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>
        <w:rPr>
          <w:rFonts w:ascii="Century Gothic" w:hAnsi="Century Gothic"/>
          <w:color w:val="1F4E79" w:themeColor="accent1" w:themeShade="80"/>
          <w:sz w:val="24"/>
          <w:szCs w:val="24"/>
        </w:rPr>
        <w:t>D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ostarczenia Dyrektorowi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Przedszkola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opinii Poradni Psychologiczno-Pedagogicznej i orzeczeń lekarskich (jeśli Dziecko takie posiada), a także przekazania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Przedszkolu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informacji o stanie zdrowia Dziecka – w zakresie niezbędnym do zapewnienia efektywnego przebiegu procesu </w:t>
      </w:r>
      <w:proofErr w:type="spellStart"/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dydaktyczno</w:t>
      </w:r>
      <w:proofErr w:type="spellEnd"/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–wychowawczo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-opiekuńczego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i bezpieczeństwa Dziecku, pozostałym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dzieciom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FA77D2">
        <w:rPr>
          <w:rFonts w:ascii="Century Gothic" w:hAnsi="Century Gothic"/>
          <w:color w:val="1F4E79" w:themeColor="accent1" w:themeShade="80"/>
          <w:sz w:val="24"/>
          <w:szCs w:val="24"/>
        </w:rPr>
        <w:t xml:space="preserve">w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</w:t>
      </w:r>
      <w:r w:rsidR="00FA77D2">
        <w:rPr>
          <w:rFonts w:ascii="Century Gothic" w:hAnsi="Century Gothic"/>
          <w:color w:val="1F4E79" w:themeColor="accent1" w:themeShade="80"/>
          <w:sz w:val="24"/>
          <w:szCs w:val="24"/>
        </w:rPr>
        <w:t>u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oraz je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go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personelowi, a także niezakłóconej nauki w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Przedszkolu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.</w:t>
      </w:r>
    </w:p>
    <w:p w:rsidR="00C67C74" w:rsidRPr="00C67C74" w:rsidRDefault="00C67C74" w:rsidP="00C67C74">
      <w:pPr>
        <w:pStyle w:val="Akapitzlist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F8741B" w:rsidRPr="00F8741B" w:rsidRDefault="00F8741B" w:rsidP="00F8741B">
      <w:pPr>
        <w:ind w:left="360"/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bookmarkStart w:id="7" w:name="_Hlk509205290"/>
      <w:r w:rsidRPr="00F8741B">
        <w:rPr>
          <w:rFonts w:ascii="Century Gothic" w:hAnsi="Century Gothic"/>
          <w:b/>
          <w:color w:val="1F4E79" w:themeColor="accent1" w:themeShade="80"/>
          <w:sz w:val="24"/>
          <w:szCs w:val="24"/>
        </w:rPr>
        <w:t>§ 5</w:t>
      </w:r>
    </w:p>
    <w:bookmarkEnd w:id="7"/>
    <w:p w:rsidR="00F8741B" w:rsidRPr="00F8741B" w:rsidRDefault="00F8741B" w:rsidP="00F8741B">
      <w:p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>Rodzic wyraża zgodę na:</w:t>
      </w:r>
    </w:p>
    <w:p w:rsidR="00AF4058" w:rsidRDefault="00F8741B" w:rsidP="00AF4058">
      <w:pPr>
        <w:pStyle w:val="Akapitzlist"/>
        <w:numPr>
          <w:ilvl w:val="0"/>
          <w:numId w:val="26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wychodzenie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D</w:t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ziecka poza teren Przedszkola w związku </w:t>
      </w:r>
      <w:r w:rsidR="00AF4058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F8741B">
        <w:rPr>
          <w:rFonts w:ascii="Century Gothic" w:hAnsi="Century Gothic"/>
          <w:color w:val="1F4E79" w:themeColor="accent1" w:themeShade="80"/>
          <w:sz w:val="24"/>
          <w:szCs w:val="24"/>
        </w:rPr>
        <w:t>z organizowanymi przez Przedszkole wycieczkami, spacerami i zajęciami rekreacyjnymi itp.,</w:t>
      </w:r>
    </w:p>
    <w:p w:rsidR="00AF4058" w:rsidRPr="00C67C74" w:rsidRDefault="00F8741B" w:rsidP="00AF4058">
      <w:pPr>
        <w:pStyle w:val="Akapitzlist"/>
        <w:numPr>
          <w:ilvl w:val="0"/>
          <w:numId w:val="26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AF4058">
        <w:rPr>
          <w:rFonts w:ascii="Century Gothic" w:hAnsi="Century Gothic"/>
          <w:color w:val="1F4E79" w:themeColor="accent1" w:themeShade="80"/>
          <w:sz w:val="24"/>
          <w:szCs w:val="24"/>
        </w:rPr>
        <w:t xml:space="preserve">przetwarzanie danych osobowych </w:t>
      </w:r>
      <w:r w:rsidR="00AF4058">
        <w:rPr>
          <w:rFonts w:ascii="Century Gothic" w:hAnsi="Century Gothic"/>
          <w:color w:val="1F4E79" w:themeColor="accent1" w:themeShade="80"/>
          <w:sz w:val="24"/>
          <w:szCs w:val="24"/>
        </w:rPr>
        <w:t>D</w:t>
      </w:r>
      <w:r w:rsidRPr="00AF4058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ziecka w zakresie niezbędnym do realizacji obowiązującej podstawy programowej wychowania przedszkolnego oraz informowania o istotnych wydarzeniach z życia Przedszkola, w tym upubliczniania wizerunku </w:t>
      </w:r>
      <w:r w:rsidR="00AF4058">
        <w:rPr>
          <w:rFonts w:ascii="Century Gothic" w:hAnsi="Century Gothic"/>
          <w:color w:val="1F4E79" w:themeColor="accent1" w:themeShade="80"/>
          <w:sz w:val="24"/>
          <w:szCs w:val="24"/>
        </w:rPr>
        <w:t>D</w:t>
      </w:r>
      <w:r w:rsidRPr="00AF4058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ziecka przy prezentowaniu wykonanych przez </w:t>
      </w:r>
      <w:r w:rsidR="00AF4058">
        <w:rPr>
          <w:rFonts w:ascii="Century Gothic" w:hAnsi="Century Gothic"/>
          <w:color w:val="1F4E79" w:themeColor="accent1" w:themeShade="80"/>
          <w:sz w:val="24"/>
          <w:szCs w:val="24"/>
        </w:rPr>
        <w:t>D</w:t>
      </w:r>
      <w:r w:rsidRPr="00AF4058">
        <w:rPr>
          <w:rFonts w:ascii="Century Gothic" w:hAnsi="Century Gothic"/>
          <w:color w:val="1F4E79" w:themeColor="accent1" w:themeShade="80"/>
          <w:sz w:val="24"/>
          <w:szCs w:val="24"/>
        </w:rPr>
        <w:t xml:space="preserve">ziecko prac plastycznych, informowaniu </w:t>
      </w:r>
      <w:r w:rsidR="00AF4058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AF4058">
        <w:rPr>
          <w:rFonts w:ascii="Century Gothic" w:hAnsi="Century Gothic"/>
          <w:color w:val="1F4E79" w:themeColor="accent1" w:themeShade="80"/>
          <w:sz w:val="24"/>
          <w:szCs w:val="24"/>
        </w:rPr>
        <w:t xml:space="preserve">o osiągniętych dokonaniach sportowych, a także zamieszczania zdjęć </w:t>
      </w:r>
      <w:r w:rsidR="00AF4058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AF4058">
        <w:rPr>
          <w:rFonts w:ascii="Century Gothic" w:hAnsi="Century Gothic"/>
          <w:color w:val="1F4E79" w:themeColor="accent1" w:themeShade="80"/>
          <w:sz w:val="24"/>
          <w:szCs w:val="24"/>
        </w:rPr>
        <w:t>i filmów z imprez organizowanych przez Przedszkole na stronie internetowej placówki.</w:t>
      </w:r>
    </w:p>
    <w:p w:rsidR="00AF4058" w:rsidRPr="00AF4058" w:rsidRDefault="00AF4058" w:rsidP="00AF4058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AF4058">
        <w:rPr>
          <w:rFonts w:ascii="Century Gothic" w:hAnsi="Century Gothic"/>
          <w:b/>
          <w:color w:val="1F4E79" w:themeColor="accent1" w:themeShade="80"/>
          <w:sz w:val="24"/>
          <w:szCs w:val="24"/>
        </w:rPr>
        <w:t>§ 6</w:t>
      </w:r>
    </w:p>
    <w:p w:rsidR="00C67C74" w:rsidRPr="00BD32A9" w:rsidRDefault="00C67C74" w:rsidP="00BD32A9">
      <w:pPr>
        <w:pStyle w:val="Akapitzlist"/>
        <w:numPr>
          <w:ilvl w:val="0"/>
          <w:numId w:val="32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>Na Opłaty w chwili zawarcia niniejszej umowy składają się:</w:t>
      </w:r>
    </w:p>
    <w:p w:rsidR="00337503" w:rsidRDefault="00C67C74" w:rsidP="00337503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Czesne w wysokości: </w:t>
      </w:r>
      <w:r w:rsidR="00A97AFC">
        <w:rPr>
          <w:rFonts w:ascii="Century Gothic" w:hAnsi="Century Gothic"/>
          <w:color w:val="1F4E79" w:themeColor="accent1" w:themeShade="80"/>
          <w:sz w:val="24"/>
          <w:szCs w:val="24"/>
        </w:rPr>
        <w:t>25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0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zł miesięcznie</w:t>
      </w:r>
      <w:r w:rsidR="00D308E7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- płatne z góry do 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>5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>. danego miesiąca;</w:t>
      </w:r>
    </w:p>
    <w:p w:rsidR="00337503" w:rsidRDefault="00C67C74" w:rsidP="00337503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>Wyżywienie w wysokości: 1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>0</w:t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zł dziennie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za 3 posiłki</w:t>
      </w:r>
      <w:r w:rsidR="006D1BFB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– płatne za ilość dni </w:t>
      </w:r>
      <w:r w:rsidR="006D1BFB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w miesiącu, w których 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>Przedszkole</w:t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zapewnia wyżywienie Dziecka, z 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>dołu</w:t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do 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>5</w:t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. danego miesiąca. Odliczeniu podlegają opłaty za dni nieobecności Dziecka w 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>przedszkolu</w:t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>. Warunkiem jest zgłoszenie nieobecności Dziecka do godziny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8.30</w:t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. telefonicznie lub 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>mailowo</w:t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>;</w:t>
      </w:r>
    </w:p>
    <w:p w:rsidR="00C67C74" w:rsidRPr="00337503" w:rsidRDefault="00C67C74" w:rsidP="00337503">
      <w:pPr>
        <w:pStyle w:val="Akapitzlist"/>
        <w:numPr>
          <w:ilvl w:val="0"/>
          <w:numId w:val="28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Wyprawka (artykuły 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>papiernice</w:t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, artykuły plastyczne, itp.): – </w:t>
      </w:r>
      <w:r w:rsidR="006D1BFB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>100 zł/semestr w terminie:</w:t>
      </w:r>
    </w:p>
    <w:p w:rsidR="00337503" w:rsidRDefault="00C67C74" w:rsidP="00337503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I semestr – do 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>5</w:t>
      </w:r>
      <w:r w:rsidRPr="00C67C74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września,</w:t>
      </w:r>
    </w:p>
    <w:p w:rsidR="00C67C74" w:rsidRPr="00337503" w:rsidRDefault="00C67C74" w:rsidP="00337503">
      <w:pPr>
        <w:pStyle w:val="Akapitzlist"/>
        <w:numPr>
          <w:ilvl w:val="0"/>
          <w:numId w:val="29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II semestr – do </w:t>
      </w:r>
      <w:r w:rsidR="00337503">
        <w:rPr>
          <w:rFonts w:ascii="Century Gothic" w:hAnsi="Century Gothic"/>
          <w:color w:val="1F4E79" w:themeColor="accent1" w:themeShade="80"/>
          <w:sz w:val="24"/>
          <w:szCs w:val="24"/>
        </w:rPr>
        <w:t>5</w:t>
      </w:r>
      <w:r w:rsidRPr="00337503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stycznia.</w:t>
      </w:r>
    </w:p>
    <w:p w:rsidR="00C67C74" w:rsidRPr="00BD32A9" w:rsidRDefault="00C67C74" w:rsidP="00BD32A9">
      <w:pPr>
        <w:pStyle w:val="Akapitzlist"/>
        <w:numPr>
          <w:ilvl w:val="0"/>
          <w:numId w:val="32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Wysokość oraz terminy płatności Opłat i Opłat Dodatkowych mogą podlegać zmianie na zasadach określonych Dokumentami </w:t>
      </w:r>
      <w:r w:rsidR="00337503" w:rsidRPr="00BD32A9">
        <w:rPr>
          <w:rFonts w:ascii="Century Gothic" w:hAnsi="Century Gothic"/>
          <w:color w:val="1F4E79" w:themeColor="accent1" w:themeShade="80"/>
          <w:sz w:val="24"/>
          <w:szCs w:val="24"/>
        </w:rPr>
        <w:t>Przeds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>zkolnymi.</w:t>
      </w:r>
    </w:p>
    <w:p w:rsidR="00BD32A9" w:rsidRDefault="00BD32A9" w:rsidP="00AF4D69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3E0932" w:rsidRDefault="003E0932" w:rsidP="00AF4D69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3E0932" w:rsidRDefault="003E0932" w:rsidP="00AF4D69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C67C74" w:rsidRPr="00AF4D69" w:rsidRDefault="00AF4D69" w:rsidP="00AF4D69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AF4D69">
        <w:rPr>
          <w:rFonts w:ascii="Century Gothic" w:hAnsi="Century Gothic"/>
          <w:b/>
          <w:color w:val="1F4E79" w:themeColor="accent1" w:themeShade="80"/>
          <w:sz w:val="24"/>
          <w:szCs w:val="24"/>
        </w:rPr>
        <w:t>§ 7</w:t>
      </w:r>
    </w:p>
    <w:p w:rsidR="00AF4D69" w:rsidRPr="00AF4D69" w:rsidRDefault="00AF4D69" w:rsidP="00AF4D69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Opiekun zobowiązany jest uiszczać wszelkie płatności na rzecz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Przedszkola</w:t>
      </w:r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>, przelewem na konto:</w:t>
      </w:r>
    </w:p>
    <w:p w:rsidR="00AF4D69" w:rsidRDefault="00AF4D69" w:rsidP="00AF4D69">
      <w:pPr>
        <w:ind w:left="360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>Niepubliczn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e Przedszkole</w:t>
      </w:r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Aleksandr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a</w:t>
      </w:r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w Siedlcach;</w:t>
      </w:r>
    </w:p>
    <w:p w:rsidR="00AF4D69" w:rsidRPr="00AF4D69" w:rsidRDefault="00AF4D69" w:rsidP="00AF4D69">
      <w:pPr>
        <w:ind w:left="360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ul.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Brzeska 65</w:t>
      </w:r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>; 08-110 Siedlce</w:t>
      </w:r>
    </w:p>
    <w:p w:rsidR="00AF4D69" w:rsidRPr="00AF4D69" w:rsidRDefault="00AF4D69" w:rsidP="00AF4D69">
      <w:pPr>
        <w:ind w:left="360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>nr rachunku bankowego:</w:t>
      </w:r>
    </w:p>
    <w:p w:rsidR="00AF4D69" w:rsidRPr="00AF4D69" w:rsidRDefault="00AF4D69" w:rsidP="00AF4D69">
      <w:pPr>
        <w:ind w:left="360"/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proofErr w:type="spellStart"/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>BZ</w:t>
      </w:r>
      <w:proofErr w:type="spellEnd"/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proofErr w:type="spellStart"/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>WBK</w:t>
      </w:r>
      <w:proofErr w:type="spellEnd"/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nr </w:t>
      </w:r>
      <w:r w:rsidR="007D657B">
        <w:rPr>
          <w:rFonts w:ascii="Century Gothic" w:hAnsi="Century Gothic"/>
          <w:color w:val="1F4E79" w:themeColor="accent1" w:themeShade="80"/>
          <w:sz w:val="24"/>
          <w:szCs w:val="24"/>
        </w:rPr>
        <w:t>48 1090 2688 0000 0001 3592 0709</w:t>
      </w:r>
    </w:p>
    <w:p w:rsidR="00AF4D69" w:rsidRDefault="00AF4D69" w:rsidP="00AF4D69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Dniem dokonania płatności jest dzień wpływu środków na rachunek bankowy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Przedszkola</w:t>
      </w:r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>.</w:t>
      </w:r>
    </w:p>
    <w:p w:rsidR="00BD32A9" w:rsidRPr="003E0932" w:rsidRDefault="00AF4D69" w:rsidP="003E0932">
      <w:pPr>
        <w:pStyle w:val="Akapitzlist"/>
        <w:numPr>
          <w:ilvl w:val="0"/>
          <w:numId w:val="31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AF4D69">
        <w:rPr>
          <w:rFonts w:ascii="Century Gothic" w:hAnsi="Century Gothic"/>
          <w:color w:val="1F4E79" w:themeColor="accent1" w:themeShade="80"/>
          <w:sz w:val="24"/>
          <w:szCs w:val="24"/>
        </w:rPr>
        <w:t>W przypadku opóźnienia w uiszczaniu Opłat Opiekun zobowiązany jest do zapłaty odsetek ustawowych.</w:t>
      </w:r>
    </w:p>
    <w:p w:rsidR="00BD32A9" w:rsidRPr="00BD32A9" w:rsidRDefault="00BD32A9" w:rsidP="00BD32A9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BD32A9">
        <w:rPr>
          <w:rFonts w:ascii="Century Gothic" w:hAnsi="Century Gothic"/>
          <w:b/>
          <w:color w:val="1F4E79" w:themeColor="accent1" w:themeShade="80"/>
          <w:sz w:val="24"/>
          <w:szCs w:val="24"/>
        </w:rPr>
        <w:t>§ 8</w:t>
      </w:r>
    </w:p>
    <w:p w:rsidR="00BD32A9" w:rsidRPr="00BD32A9" w:rsidRDefault="00BD32A9" w:rsidP="00BD32A9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Oferta nieodpłatnych zajęć dodatkowych proponowanych przez Przedszkole przedstawiona jest każdorazowo na początku danego roku szkolnego. </w:t>
      </w:r>
    </w:p>
    <w:p w:rsidR="00BD32A9" w:rsidRPr="00BD32A9" w:rsidRDefault="00BD32A9" w:rsidP="00BD32A9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>Przedszkole</w:t>
      </w:r>
      <w:r w:rsidR="00B205A4"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uprawnion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>e</w:t>
      </w:r>
      <w:r w:rsidR="00B205A4"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jest do wprowadzenia maksymalnej liczby 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>nieodpłatnych zajęć dodatkowych</w:t>
      </w:r>
      <w:r w:rsidR="00B205A4"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, na które Dziecko może uczęszczać 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="00B205A4"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w danym 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>roku szkolnym</w:t>
      </w:r>
      <w:r w:rsidR="00B205A4" w:rsidRPr="00BD32A9">
        <w:rPr>
          <w:rFonts w:ascii="Century Gothic" w:hAnsi="Century Gothic"/>
          <w:color w:val="1F4E79" w:themeColor="accent1" w:themeShade="80"/>
          <w:sz w:val="24"/>
          <w:szCs w:val="24"/>
        </w:rPr>
        <w:t>, na poziomie nie niższym niż trzy.</w:t>
      </w:r>
    </w:p>
    <w:p w:rsidR="00AF4D69" w:rsidRPr="004D0B60" w:rsidRDefault="00BE0338" w:rsidP="004D0B60">
      <w:pPr>
        <w:pStyle w:val="Akapitzlist"/>
        <w:numPr>
          <w:ilvl w:val="0"/>
          <w:numId w:val="13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>Zasady uczestnictwa Dziecka w zajęciach dodatkowych</w:t>
      </w:r>
      <w:r w:rsidR="00B205A4"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płatnych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określa</w:t>
      </w:r>
      <w:r w:rsidR="00B205A4" w:rsidRPr="00BD32A9">
        <w:rPr>
          <w:rFonts w:ascii="Century Gothic" w:hAnsi="Century Gothic"/>
          <w:color w:val="1F4E79" w:themeColor="accent1" w:themeShade="80"/>
          <w:sz w:val="24"/>
          <w:szCs w:val="24"/>
        </w:rPr>
        <w:t>ją odrębne dokumenty.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</w:p>
    <w:p w:rsidR="00BD32A9" w:rsidRPr="00BD32A9" w:rsidRDefault="00BD32A9" w:rsidP="00BD32A9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BD32A9">
        <w:rPr>
          <w:rFonts w:ascii="Century Gothic" w:hAnsi="Century Gothic"/>
          <w:b/>
          <w:color w:val="1F4E79" w:themeColor="accent1" w:themeShade="80"/>
          <w:sz w:val="24"/>
          <w:szCs w:val="24"/>
        </w:rPr>
        <w:t>§ 9</w:t>
      </w:r>
    </w:p>
    <w:p w:rsidR="00BD32A9" w:rsidRPr="00BD32A9" w:rsidRDefault="00BD32A9" w:rsidP="00BD32A9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Przedłużenie umowy na kolejny rok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usług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w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Przedszkolu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odbywa się na pisemny wniosek Opiekunów złożony w sekretariacie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Przedszkola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do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 xml:space="preserve">ostatniego 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dnia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lutego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każdego roku.</w:t>
      </w:r>
    </w:p>
    <w:p w:rsidR="00AF4D69" w:rsidRPr="00FA77D2" w:rsidRDefault="00BD32A9" w:rsidP="00FA77D2">
      <w:pPr>
        <w:pStyle w:val="Akapitzlist"/>
        <w:numPr>
          <w:ilvl w:val="0"/>
          <w:numId w:val="14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Oświadczenie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Przedszkola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 przedłużeniu niniejszej umowy na kolejny rok szkolny lub odmowie jej przedłużenia powinno być złożone w terminie do 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10 marca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każdego roku. Wskutek złożenia przez </w:t>
      </w:r>
      <w:r>
        <w:rPr>
          <w:rFonts w:ascii="Century Gothic" w:hAnsi="Century Gothic"/>
          <w:color w:val="1F4E79" w:themeColor="accent1" w:themeShade="80"/>
          <w:sz w:val="24"/>
          <w:szCs w:val="24"/>
        </w:rPr>
        <w:t>Przedszkole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oświadczenia 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br/>
        <w:t xml:space="preserve">o przedłużeniu umowy dojdzie do przedłużenia jej obowiązywania do </w:t>
      </w:r>
      <w:r w:rsidRPr="00BD32A9">
        <w:rPr>
          <w:rFonts w:ascii="Century Gothic" w:hAnsi="Century Gothic"/>
          <w:color w:val="1F4E79" w:themeColor="accent1" w:themeShade="80"/>
          <w:sz w:val="24"/>
          <w:szCs w:val="24"/>
        </w:rPr>
        <w:br/>
        <w:t>31 sierpnia kolejnego roku.</w:t>
      </w:r>
    </w:p>
    <w:p w:rsidR="00BE0338" w:rsidRPr="00462D09" w:rsidRDefault="00BE0338" w:rsidP="00462D09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462D09">
        <w:rPr>
          <w:rFonts w:ascii="Century Gothic" w:hAnsi="Century Gothic"/>
          <w:b/>
          <w:color w:val="1F4E79" w:themeColor="accent1" w:themeShade="80"/>
          <w:sz w:val="24"/>
          <w:szCs w:val="24"/>
        </w:rPr>
        <w:t>§</w:t>
      </w:r>
      <w:r w:rsidR="00462D09" w:rsidRPr="00462D09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 </w:t>
      </w:r>
      <w:r w:rsidRPr="00462D09">
        <w:rPr>
          <w:rFonts w:ascii="Century Gothic" w:hAnsi="Century Gothic"/>
          <w:b/>
          <w:color w:val="1F4E79" w:themeColor="accent1" w:themeShade="80"/>
          <w:sz w:val="24"/>
          <w:szCs w:val="24"/>
        </w:rPr>
        <w:t>10</w:t>
      </w:r>
    </w:p>
    <w:p w:rsidR="00BE0338" w:rsidRPr="00462D09" w:rsidRDefault="00BE0338" w:rsidP="00462D09">
      <w:p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462D09">
        <w:rPr>
          <w:rFonts w:ascii="Century Gothic" w:hAnsi="Century Gothic"/>
          <w:color w:val="1F4E79" w:themeColor="accent1" w:themeShade="80"/>
          <w:sz w:val="24"/>
          <w:szCs w:val="24"/>
        </w:rPr>
        <w:t>Rozwiązanie i wygaśnięcie niniejszej umowy nie zwalnia Stron z obowiązku spełnienia wzajemnych</w:t>
      </w:r>
      <w:r w:rsidR="00462D09" w:rsidRPr="00462D0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Pr="00462D09">
        <w:rPr>
          <w:rFonts w:ascii="Century Gothic" w:hAnsi="Century Gothic"/>
          <w:color w:val="1F4E79" w:themeColor="accent1" w:themeShade="80"/>
          <w:sz w:val="24"/>
          <w:szCs w:val="24"/>
        </w:rPr>
        <w:t>świadczeń, które powstały w okresie jej obowiązywania.</w:t>
      </w:r>
    </w:p>
    <w:p w:rsidR="00FA77D2" w:rsidRDefault="00FA77D2" w:rsidP="00462D09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FA77D2" w:rsidRDefault="00FA77D2" w:rsidP="00462D09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4D0B60" w:rsidRDefault="004D0B60" w:rsidP="00462D09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</w:p>
    <w:p w:rsidR="00BE0338" w:rsidRPr="00462D09" w:rsidRDefault="00BE0338" w:rsidP="00462D09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bookmarkStart w:id="8" w:name="_Hlk509468079"/>
      <w:r w:rsidRPr="00462D09">
        <w:rPr>
          <w:rFonts w:ascii="Century Gothic" w:hAnsi="Century Gothic"/>
          <w:b/>
          <w:color w:val="1F4E79" w:themeColor="accent1" w:themeShade="80"/>
          <w:sz w:val="24"/>
          <w:szCs w:val="24"/>
        </w:rPr>
        <w:t>§</w:t>
      </w:r>
      <w:r w:rsidR="00462D09">
        <w:rPr>
          <w:rFonts w:ascii="Century Gothic" w:hAnsi="Century Gothic"/>
          <w:b/>
          <w:color w:val="1F4E79" w:themeColor="accent1" w:themeShade="80"/>
          <w:sz w:val="24"/>
          <w:szCs w:val="24"/>
        </w:rPr>
        <w:t xml:space="preserve"> </w:t>
      </w:r>
      <w:r w:rsidRPr="00462D09">
        <w:rPr>
          <w:rFonts w:ascii="Century Gothic" w:hAnsi="Century Gothic"/>
          <w:b/>
          <w:color w:val="1F4E79" w:themeColor="accent1" w:themeShade="80"/>
          <w:sz w:val="24"/>
          <w:szCs w:val="24"/>
        </w:rPr>
        <w:t>11</w:t>
      </w:r>
    </w:p>
    <w:bookmarkEnd w:id="8"/>
    <w:p w:rsidR="00C97B20" w:rsidRPr="00FA77D2" w:rsidRDefault="00BE0338" w:rsidP="00FA77D2">
      <w:pPr>
        <w:pStyle w:val="Akapitzlist"/>
        <w:numPr>
          <w:ilvl w:val="0"/>
          <w:numId w:val="16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462D0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Strony niniejszym wyrażają zgodę, by korespondencja </w:t>
      </w:r>
      <w:r w:rsidR="00C97B2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bieżąca </w:t>
      </w:r>
      <w:r w:rsidRPr="00462D09">
        <w:rPr>
          <w:rFonts w:ascii="Century Gothic" w:hAnsi="Century Gothic"/>
          <w:color w:val="1F4E79" w:themeColor="accent1" w:themeShade="80"/>
          <w:sz w:val="24"/>
          <w:szCs w:val="24"/>
        </w:rPr>
        <w:t xml:space="preserve">pomiędzy nimi </w:t>
      </w:r>
      <w:r w:rsidR="00FA77D2">
        <w:rPr>
          <w:rFonts w:ascii="Century Gothic" w:hAnsi="Century Gothic"/>
          <w:color w:val="1F4E79" w:themeColor="accent1" w:themeShade="80"/>
          <w:sz w:val="24"/>
          <w:szCs w:val="24"/>
        </w:rPr>
        <w:t xml:space="preserve">była </w:t>
      </w:r>
      <w:r w:rsidR="00C97B20" w:rsidRPr="00FA77D2">
        <w:rPr>
          <w:rFonts w:ascii="Century Gothic" w:hAnsi="Century Gothic"/>
          <w:color w:val="1F4E79" w:themeColor="accent1" w:themeShade="80"/>
          <w:sz w:val="24"/>
          <w:szCs w:val="24"/>
        </w:rPr>
        <w:t>kierowana na następujące adresy e-mailowe:</w:t>
      </w:r>
    </w:p>
    <w:p w:rsidR="00FA77D2" w:rsidRDefault="00C97B20" w:rsidP="00FA77D2">
      <w:pPr>
        <w:pStyle w:val="Akapitzlist"/>
        <w:numPr>
          <w:ilvl w:val="0"/>
          <w:numId w:val="23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C97B20">
        <w:rPr>
          <w:rFonts w:ascii="Century Gothic" w:hAnsi="Century Gothic"/>
          <w:color w:val="1F4E79" w:themeColor="accent1" w:themeShade="80"/>
          <w:sz w:val="24"/>
          <w:szCs w:val="24"/>
        </w:rPr>
        <w:t>dl</w:t>
      </w:r>
      <w:r w:rsidR="00081EEF">
        <w:rPr>
          <w:rFonts w:ascii="Century Gothic" w:hAnsi="Century Gothic"/>
          <w:color w:val="1F4E79" w:themeColor="accent1" w:themeShade="80"/>
          <w:sz w:val="24"/>
          <w:szCs w:val="24"/>
        </w:rPr>
        <w:t xml:space="preserve">a Opiekuna: </w:t>
      </w:r>
      <w:r w:rsidR="00C219DC">
        <w:rPr>
          <w:rFonts w:ascii="Century Gothic" w:hAnsi="Century Gothic"/>
          <w:color w:val="1F4E79" w:themeColor="accent1" w:themeShade="80"/>
          <w:sz w:val="24"/>
          <w:szCs w:val="24"/>
        </w:rPr>
        <w:t>……………………</w:t>
      </w:r>
      <w:proofErr w:type="gramStart"/>
      <w:r w:rsidR="00C219DC">
        <w:rPr>
          <w:rFonts w:ascii="Century Gothic" w:hAnsi="Century Gothic"/>
          <w:color w:val="1F4E79" w:themeColor="accent1" w:themeShade="80"/>
          <w:sz w:val="24"/>
          <w:szCs w:val="24"/>
        </w:rPr>
        <w:t>…….</w:t>
      </w:r>
      <w:proofErr w:type="gramEnd"/>
      <w:r w:rsidRPr="00C97B20">
        <w:rPr>
          <w:rFonts w:ascii="Century Gothic" w:hAnsi="Century Gothic"/>
          <w:color w:val="1F4E79" w:themeColor="accent1" w:themeShade="80"/>
          <w:sz w:val="24"/>
          <w:szCs w:val="24"/>
        </w:rPr>
        <w:t>,</w:t>
      </w:r>
    </w:p>
    <w:p w:rsidR="00FA77D2" w:rsidRDefault="00C97B20" w:rsidP="00FA77D2">
      <w:pPr>
        <w:pStyle w:val="Akapitzlist"/>
        <w:numPr>
          <w:ilvl w:val="0"/>
          <w:numId w:val="23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A77D2">
        <w:rPr>
          <w:rFonts w:ascii="Century Gothic" w:hAnsi="Century Gothic"/>
          <w:color w:val="1F4E79" w:themeColor="accent1" w:themeShade="80"/>
          <w:sz w:val="24"/>
          <w:szCs w:val="24"/>
        </w:rPr>
        <w:t xml:space="preserve">dla </w:t>
      </w:r>
      <w:r w:rsidR="00FA77D2" w:rsidRPr="00FA77D2">
        <w:rPr>
          <w:rFonts w:ascii="Century Gothic" w:hAnsi="Century Gothic"/>
          <w:color w:val="1F4E79" w:themeColor="accent1" w:themeShade="80"/>
          <w:sz w:val="24"/>
          <w:szCs w:val="24"/>
        </w:rPr>
        <w:t>Przedszkola</w:t>
      </w:r>
      <w:r w:rsidRPr="00FA77D2">
        <w:rPr>
          <w:rFonts w:ascii="Century Gothic" w:hAnsi="Century Gothic"/>
          <w:color w:val="1F4E79" w:themeColor="accent1" w:themeShade="80"/>
          <w:sz w:val="24"/>
          <w:szCs w:val="24"/>
        </w:rPr>
        <w:t xml:space="preserve">: </w:t>
      </w:r>
      <w:hyperlink r:id="rId8" w:history="1">
        <w:proofErr w:type="spellStart"/>
        <w:r w:rsidR="00FA77D2" w:rsidRPr="00E80C7E">
          <w:rPr>
            <w:rStyle w:val="Hipercze"/>
            <w:rFonts w:ascii="Century Gothic" w:hAnsi="Century Gothic"/>
            <w:sz w:val="24"/>
            <w:szCs w:val="24"/>
          </w:rPr>
          <w:t>sekretariat@przedszkolealeksandra.pl</w:t>
        </w:r>
        <w:proofErr w:type="spellEnd"/>
      </w:hyperlink>
    </w:p>
    <w:p w:rsidR="00FA77D2" w:rsidRDefault="00C97B20" w:rsidP="00FA77D2">
      <w:pPr>
        <w:pStyle w:val="Akapitzlist"/>
        <w:numPr>
          <w:ilvl w:val="0"/>
          <w:numId w:val="16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A77D2">
        <w:rPr>
          <w:rFonts w:ascii="Century Gothic" w:hAnsi="Century Gothic"/>
          <w:color w:val="1F4E79" w:themeColor="accent1" w:themeShade="80"/>
          <w:sz w:val="24"/>
          <w:szCs w:val="24"/>
        </w:rPr>
        <w:t xml:space="preserve">Strony zobowiązane będą do zapoznania się z treścią korespondencji kierowanej na powyższe adresy co najmniej raz na 7 (siedem) dni. </w:t>
      </w:r>
    </w:p>
    <w:p w:rsidR="00CB128C" w:rsidRDefault="00C97B20" w:rsidP="00CB128C">
      <w:pPr>
        <w:pStyle w:val="Akapitzlist"/>
        <w:numPr>
          <w:ilvl w:val="0"/>
          <w:numId w:val="16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FA77D2">
        <w:rPr>
          <w:rFonts w:ascii="Century Gothic" w:hAnsi="Century Gothic"/>
          <w:color w:val="1F4E79" w:themeColor="accent1" w:themeShade="80"/>
          <w:sz w:val="24"/>
          <w:szCs w:val="24"/>
        </w:rPr>
        <w:t>W przypadku zmiany powyższych adresów e-mailowych, każda ze stron zobowiązana będzie niezwłocznie poinformować o tym drugą stronę na piśmie lub na adres e-mailowy.</w:t>
      </w:r>
    </w:p>
    <w:p w:rsidR="00C97B20" w:rsidRDefault="00C97B20" w:rsidP="00CB128C">
      <w:pPr>
        <w:pStyle w:val="Akapitzlist"/>
        <w:numPr>
          <w:ilvl w:val="0"/>
          <w:numId w:val="16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CB128C">
        <w:rPr>
          <w:rFonts w:ascii="Century Gothic" w:hAnsi="Century Gothic"/>
          <w:color w:val="1F4E79" w:themeColor="accent1" w:themeShade="80"/>
          <w:sz w:val="24"/>
          <w:szCs w:val="24"/>
        </w:rPr>
        <w:t>Powyższe ma odpowiednie zastosowanie do adresów pocztowych Stron wskazanych na wstępie niniejszej umowy.</w:t>
      </w:r>
    </w:p>
    <w:p w:rsidR="00CB128C" w:rsidRPr="00CB128C" w:rsidRDefault="00CB128C" w:rsidP="00CB128C">
      <w:pPr>
        <w:jc w:val="center"/>
        <w:rPr>
          <w:rFonts w:ascii="Century Gothic" w:hAnsi="Century Gothic"/>
          <w:b/>
          <w:color w:val="1F4E79" w:themeColor="accent1" w:themeShade="80"/>
          <w:sz w:val="24"/>
          <w:szCs w:val="24"/>
        </w:rPr>
      </w:pPr>
      <w:r w:rsidRPr="00CB128C">
        <w:rPr>
          <w:rFonts w:ascii="Century Gothic" w:hAnsi="Century Gothic"/>
          <w:b/>
          <w:color w:val="1F4E79" w:themeColor="accent1" w:themeShade="80"/>
          <w:sz w:val="24"/>
          <w:szCs w:val="24"/>
        </w:rPr>
        <w:t>§ 12</w:t>
      </w:r>
    </w:p>
    <w:p w:rsidR="0026725E" w:rsidRDefault="00BE0338" w:rsidP="00C219DC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C97B2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Opiekun wyraża zgodę na przetwarzanie danych osobowych swoich </w:t>
      </w:r>
      <w:r w:rsidR="00C97B20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Pr="00C97B2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i Dziecka przez </w:t>
      </w:r>
      <w:r w:rsidR="00CB128C">
        <w:rPr>
          <w:rFonts w:ascii="Century Gothic" w:hAnsi="Century Gothic"/>
          <w:color w:val="1F4E79" w:themeColor="accent1" w:themeShade="80"/>
          <w:sz w:val="24"/>
          <w:szCs w:val="24"/>
        </w:rPr>
        <w:t>Przedszkole</w:t>
      </w:r>
      <w:r w:rsidRPr="00C97B20">
        <w:rPr>
          <w:rFonts w:ascii="Century Gothic" w:hAnsi="Century Gothic"/>
          <w:color w:val="1F4E79" w:themeColor="accent1" w:themeShade="80"/>
          <w:sz w:val="24"/>
          <w:szCs w:val="24"/>
        </w:rPr>
        <w:t>, w rozumieniu</w:t>
      </w:r>
      <w:r w:rsidR="00C97B20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C219DC" w:rsidRPr="00C219DC">
        <w:rPr>
          <w:rFonts w:ascii="Century Gothic" w:hAnsi="Century Gothic"/>
          <w:color w:val="1F4E79" w:themeColor="accent1" w:themeShade="80"/>
          <w:sz w:val="24"/>
          <w:szCs w:val="24"/>
        </w:rPr>
        <w:t>Ustaw</w:t>
      </w:r>
      <w:r w:rsidR="00C219DC">
        <w:rPr>
          <w:rFonts w:ascii="Century Gothic" w:hAnsi="Century Gothic"/>
          <w:color w:val="1F4E79" w:themeColor="accent1" w:themeShade="80"/>
          <w:sz w:val="24"/>
          <w:szCs w:val="24"/>
        </w:rPr>
        <w:t>y</w:t>
      </w:r>
      <w:r w:rsidR="00C219DC" w:rsidRPr="00C219DC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z dnia 10 maja 2018 r. </w:t>
      </w:r>
      <w:r w:rsidR="00C219DC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bookmarkStart w:id="9" w:name="_GoBack"/>
      <w:bookmarkEnd w:id="9"/>
      <w:r w:rsidR="00C219DC" w:rsidRPr="00C219DC">
        <w:rPr>
          <w:rFonts w:ascii="Century Gothic" w:hAnsi="Century Gothic"/>
          <w:color w:val="1F4E79" w:themeColor="accent1" w:themeShade="80"/>
          <w:sz w:val="24"/>
          <w:szCs w:val="24"/>
        </w:rPr>
        <w:t>o ochronie danych osobowych</w:t>
      </w:r>
      <w:r w:rsidRPr="00C97B20">
        <w:rPr>
          <w:rFonts w:ascii="Century Gothic" w:hAnsi="Century Gothic"/>
          <w:color w:val="1F4E79" w:themeColor="accent1" w:themeShade="80"/>
          <w:sz w:val="24"/>
          <w:szCs w:val="24"/>
        </w:rPr>
        <w:t>, dla celów wykonania niniejszej umowy.</w:t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Pr="0026725E">
        <w:rPr>
          <w:rFonts w:ascii="Century Gothic" w:hAnsi="Century Gothic"/>
          <w:color w:val="1F4E79" w:themeColor="accent1" w:themeShade="80"/>
          <w:sz w:val="24"/>
          <w:szCs w:val="24"/>
        </w:rPr>
        <w:t xml:space="preserve">Administratorem danych jest </w:t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>Niepubliczn</w:t>
      </w:r>
      <w:r w:rsidR="00CB128C">
        <w:rPr>
          <w:rFonts w:ascii="Century Gothic" w:hAnsi="Century Gothic"/>
          <w:color w:val="1F4E79" w:themeColor="accent1" w:themeShade="80"/>
          <w:sz w:val="24"/>
          <w:szCs w:val="24"/>
        </w:rPr>
        <w:t xml:space="preserve">e Przedszkole </w:t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>Aleksand</w:t>
      </w:r>
      <w:r w:rsidR="00CB128C">
        <w:rPr>
          <w:rFonts w:ascii="Century Gothic" w:hAnsi="Century Gothic"/>
          <w:color w:val="1F4E79" w:themeColor="accent1" w:themeShade="80"/>
          <w:sz w:val="24"/>
          <w:szCs w:val="24"/>
        </w:rPr>
        <w:t>ra</w:t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CB128C">
        <w:rPr>
          <w:rFonts w:ascii="Century Gothic" w:hAnsi="Century Gothic"/>
          <w:color w:val="1F4E79" w:themeColor="accent1" w:themeShade="80"/>
          <w:sz w:val="24"/>
          <w:szCs w:val="24"/>
        </w:rPr>
        <w:br/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>w Siedlcach, z siedzibą w Siedlcach</w:t>
      </w:r>
      <w:r w:rsidRPr="0026725E">
        <w:rPr>
          <w:rFonts w:ascii="Century Gothic" w:hAnsi="Century Gothic"/>
          <w:color w:val="1F4E79" w:themeColor="accent1" w:themeShade="80"/>
          <w:sz w:val="24"/>
          <w:szCs w:val="24"/>
        </w:rPr>
        <w:t>,</w:t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Pr="0026725E">
        <w:rPr>
          <w:rFonts w:ascii="Century Gothic" w:hAnsi="Century Gothic"/>
          <w:color w:val="1F4E79" w:themeColor="accent1" w:themeShade="80"/>
          <w:sz w:val="24"/>
          <w:szCs w:val="24"/>
        </w:rPr>
        <w:t xml:space="preserve">przy ul. </w:t>
      </w:r>
      <w:r w:rsidR="00CB128C">
        <w:rPr>
          <w:rFonts w:ascii="Century Gothic" w:hAnsi="Century Gothic"/>
          <w:color w:val="1F4E79" w:themeColor="accent1" w:themeShade="80"/>
          <w:sz w:val="24"/>
          <w:szCs w:val="24"/>
        </w:rPr>
        <w:t>Brzeskiej 65</w:t>
      </w:r>
      <w:r w:rsidR="00081EEF">
        <w:rPr>
          <w:rFonts w:ascii="Century Gothic" w:hAnsi="Century Gothic"/>
          <w:color w:val="1F4E79" w:themeColor="accent1" w:themeShade="80"/>
          <w:sz w:val="24"/>
          <w:szCs w:val="24"/>
        </w:rPr>
        <w:t>. Osoba</w:t>
      </w:r>
      <w:r w:rsidRPr="0026725E">
        <w:rPr>
          <w:rFonts w:ascii="Century Gothic" w:hAnsi="Century Gothic"/>
          <w:color w:val="1F4E79" w:themeColor="accent1" w:themeShade="80"/>
          <w:sz w:val="24"/>
          <w:szCs w:val="24"/>
        </w:rPr>
        <w:t>, której dane dotyczą,</w:t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="00081EEF">
        <w:rPr>
          <w:rFonts w:ascii="Century Gothic" w:hAnsi="Century Gothic"/>
          <w:color w:val="1F4E79" w:themeColor="accent1" w:themeShade="80"/>
          <w:sz w:val="24"/>
          <w:szCs w:val="24"/>
        </w:rPr>
        <w:t>ma</w:t>
      </w:r>
      <w:r w:rsidRPr="0026725E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prawo wglądu do swoich danych i ich poprawiania. Podanie danych jest dobrowolne.</w:t>
      </w:r>
    </w:p>
    <w:p w:rsidR="0026725E" w:rsidRDefault="00BE0338" w:rsidP="00BE0338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26725E">
        <w:rPr>
          <w:rFonts w:ascii="Century Gothic" w:hAnsi="Century Gothic"/>
          <w:color w:val="1F4E79" w:themeColor="accent1" w:themeShade="80"/>
          <w:sz w:val="24"/>
          <w:szCs w:val="24"/>
        </w:rPr>
        <w:t>Wszelkie spory wynikłe z wykonania, niewykonania lub nienależytego wykonania niniejszej umowy,</w:t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Pr="0026725E">
        <w:rPr>
          <w:rFonts w:ascii="Century Gothic" w:hAnsi="Century Gothic"/>
          <w:color w:val="1F4E79" w:themeColor="accent1" w:themeShade="80"/>
          <w:sz w:val="24"/>
          <w:szCs w:val="24"/>
        </w:rPr>
        <w:t>rozstrzygać będzie właściwy sąd powszechny.</w:t>
      </w:r>
    </w:p>
    <w:p w:rsidR="0026725E" w:rsidRDefault="00BE0338" w:rsidP="00BE0338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26725E">
        <w:rPr>
          <w:rFonts w:ascii="Century Gothic" w:hAnsi="Century Gothic"/>
          <w:color w:val="1F4E79" w:themeColor="accent1" w:themeShade="80"/>
          <w:sz w:val="24"/>
          <w:szCs w:val="24"/>
        </w:rPr>
        <w:t>Wszelkie zmiany do niniejszej umowy wymagają, pod rygorem nieważności, zachowania formy pisemnej.</w:t>
      </w:r>
    </w:p>
    <w:p w:rsidR="0026725E" w:rsidRDefault="00BE0338" w:rsidP="00BE0338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26725E">
        <w:rPr>
          <w:rFonts w:ascii="Century Gothic" w:hAnsi="Century Gothic"/>
          <w:color w:val="1F4E79" w:themeColor="accent1" w:themeShade="80"/>
          <w:sz w:val="24"/>
          <w:szCs w:val="24"/>
        </w:rPr>
        <w:t>W sprawach nieuregulowanych niniejszą umową mają zastosowanie</w:t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 xml:space="preserve"> </w:t>
      </w:r>
      <w:r w:rsidRPr="0026725E">
        <w:rPr>
          <w:rFonts w:ascii="Century Gothic" w:hAnsi="Century Gothic"/>
          <w:color w:val="1F4E79" w:themeColor="accent1" w:themeShade="80"/>
          <w:sz w:val="24"/>
          <w:szCs w:val="24"/>
        </w:rPr>
        <w:t>przepisy Kodeksu cywilnego.</w:t>
      </w:r>
    </w:p>
    <w:p w:rsidR="00BE0338" w:rsidRPr="0026725E" w:rsidRDefault="00BE0338" w:rsidP="00BE0338">
      <w:pPr>
        <w:pStyle w:val="Akapitzlist"/>
        <w:numPr>
          <w:ilvl w:val="0"/>
          <w:numId w:val="22"/>
        </w:numPr>
        <w:jc w:val="both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26725E">
        <w:rPr>
          <w:rFonts w:ascii="Century Gothic" w:hAnsi="Century Gothic"/>
          <w:color w:val="1F4E79" w:themeColor="accent1" w:themeShade="80"/>
          <w:sz w:val="24"/>
          <w:szCs w:val="24"/>
        </w:rPr>
        <w:t>Umowę sporządzono w dwóch jednobrzmiących egzemplarzach, po jednym dla każdej ze Stron.</w:t>
      </w:r>
    </w:p>
    <w:p w:rsidR="0026725E" w:rsidRDefault="0026725E" w:rsidP="00BE0338">
      <w:pPr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26725E" w:rsidRDefault="0026725E" w:rsidP="00BE0338">
      <w:pPr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26725E" w:rsidRDefault="0026725E" w:rsidP="00BE0338">
      <w:pPr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26725E" w:rsidRPr="0026725E" w:rsidRDefault="0026725E" w:rsidP="00BE0338">
      <w:pPr>
        <w:rPr>
          <w:rFonts w:ascii="Century Gothic" w:hAnsi="Century Gothic"/>
          <w:color w:val="1F4E79" w:themeColor="accent1" w:themeShade="80"/>
          <w:sz w:val="20"/>
          <w:szCs w:val="24"/>
        </w:rPr>
      </w:pPr>
      <w:r w:rsidRPr="0026725E">
        <w:rPr>
          <w:rFonts w:ascii="Century Gothic" w:hAnsi="Century Gothic"/>
          <w:color w:val="1F4E79" w:themeColor="accent1" w:themeShade="80"/>
          <w:sz w:val="20"/>
          <w:szCs w:val="24"/>
        </w:rPr>
        <w:t>…………………………………………</w:t>
      </w:r>
      <w:r>
        <w:rPr>
          <w:rFonts w:ascii="Century Gothic" w:hAnsi="Century Gothic"/>
          <w:color w:val="1F4E79" w:themeColor="accent1" w:themeShade="80"/>
          <w:sz w:val="20"/>
          <w:szCs w:val="24"/>
        </w:rPr>
        <w:tab/>
      </w:r>
      <w:r>
        <w:rPr>
          <w:rFonts w:ascii="Century Gothic" w:hAnsi="Century Gothic"/>
          <w:color w:val="1F4E79" w:themeColor="accent1" w:themeShade="80"/>
          <w:sz w:val="20"/>
          <w:szCs w:val="24"/>
        </w:rPr>
        <w:tab/>
      </w:r>
      <w:r>
        <w:rPr>
          <w:rFonts w:ascii="Century Gothic" w:hAnsi="Century Gothic"/>
          <w:color w:val="1F4E79" w:themeColor="accent1" w:themeShade="80"/>
          <w:sz w:val="20"/>
          <w:szCs w:val="24"/>
        </w:rPr>
        <w:tab/>
      </w:r>
      <w:r>
        <w:rPr>
          <w:rFonts w:ascii="Century Gothic" w:hAnsi="Century Gothic"/>
          <w:color w:val="1F4E79" w:themeColor="accent1" w:themeShade="80"/>
          <w:sz w:val="20"/>
          <w:szCs w:val="24"/>
        </w:rPr>
        <w:tab/>
      </w:r>
      <w:r w:rsidRPr="0026725E">
        <w:rPr>
          <w:rFonts w:ascii="Century Gothic" w:hAnsi="Century Gothic"/>
          <w:color w:val="1F4E79" w:themeColor="accent1" w:themeShade="80"/>
          <w:sz w:val="20"/>
          <w:szCs w:val="24"/>
        </w:rPr>
        <w:t>…………………………………………</w:t>
      </w:r>
    </w:p>
    <w:p w:rsidR="00BE0338" w:rsidRDefault="00BE0338" w:rsidP="0026725E">
      <w:pPr>
        <w:ind w:firstLine="708"/>
        <w:rPr>
          <w:rFonts w:ascii="Century Gothic" w:hAnsi="Century Gothic"/>
          <w:color w:val="1F4E79" w:themeColor="accent1" w:themeShade="80"/>
          <w:sz w:val="24"/>
          <w:szCs w:val="24"/>
        </w:rPr>
      </w:pPr>
      <w:r w:rsidRPr="00BE0338">
        <w:rPr>
          <w:rFonts w:ascii="Century Gothic" w:hAnsi="Century Gothic"/>
          <w:color w:val="1F4E79" w:themeColor="accent1" w:themeShade="80"/>
          <w:sz w:val="24"/>
          <w:szCs w:val="24"/>
        </w:rPr>
        <w:t>Opiekun</w:t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ab/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ab/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ab/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ab/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ab/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ab/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ab/>
        <w:t xml:space="preserve">     </w:t>
      </w:r>
      <w:r w:rsidR="0026725E" w:rsidRPr="0026725E">
        <w:rPr>
          <w:rFonts w:ascii="Century Gothic" w:hAnsi="Century Gothic"/>
          <w:color w:val="1F4E79" w:themeColor="accent1" w:themeShade="80"/>
          <w:sz w:val="24"/>
          <w:szCs w:val="24"/>
        </w:rPr>
        <w:t>Dyrekto</w:t>
      </w:r>
      <w:r w:rsidR="0026725E">
        <w:rPr>
          <w:rFonts w:ascii="Century Gothic" w:hAnsi="Century Gothic"/>
          <w:color w:val="1F4E79" w:themeColor="accent1" w:themeShade="80"/>
          <w:sz w:val="24"/>
          <w:szCs w:val="24"/>
        </w:rPr>
        <w:t>r</w:t>
      </w:r>
    </w:p>
    <w:p w:rsidR="0026725E" w:rsidRDefault="0026725E" w:rsidP="0026725E">
      <w:pPr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26725E" w:rsidRDefault="0026725E" w:rsidP="0026725E">
      <w:pPr>
        <w:rPr>
          <w:rFonts w:ascii="Century Gothic" w:hAnsi="Century Gothic"/>
          <w:color w:val="1F4E79" w:themeColor="accent1" w:themeShade="80"/>
          <w:sz w:val="24"/>
          <w:szCs w:val="24"/>
        </w:rPr>
      </w:pPr>
    </w:p>
    <w:p w:rsidR="0026725E" w:rsidRDefault="0026725E" w:rsidP="0026725E">
      <w:pPr>
        <w:rPr>
          <w:rFonts w:ascii="Century Gothic" w:hAnsi="Century Gothic"/>
          <w:color w:val="1F4E79" w:themeColor="accent1" w:themeShade="80"/>
          <w:sz w:val="20"/>
          <w:szCs w:val="24"/>
        </w:rPr>
      </w:pPr>
      <w:r w:rsidRPr="0026725E">
        <w:rPr>
          <w:rFonts w:ascii="Century Gothic" w:hAnsi="Century Gothic"/>
          <w:color w:val="1F4E79" w:themeColor="accent1" w:themeShade="80"/>
          <w:sz w:val="20"/>
          <w:szCs w:val="24"/>
        </w:rPr>
        <w:t>…………………………………………</w:t>
      </w:r>
    </w:p>
    <w:p w:rsidR="006D306D" w:rsidRPr="00CB128C" w:rsidRDefault="0026725E" w:rsidP="00CB128C">
      <w:pPr>
        <w:ind w:firstLine="708"/>
        <w:rPr>
          <w:rFonts w:ascii="Century Gothic" w:hAnsi="Century Gothic"/>
          <w:color w:val="1F4E79" w:themeColor="accent1" w:themeShade="80"/>
          <w:sz w:val="20"/>
          <w:szCs w:val="24"/>
        </w:rPr>
      </w:pPr>
      <w:r w:rsidRPr="00BE0338">
        <w:rPr>
          <w:rFonts w:ascii="Century Gothic" w:hAnsi="Century Gothic"/>
          <w:color w:val="1F4E79" w:themeColor="accent1" w:themeShade="80"/>
          <w:sz w:val="24"/>
          <w:szCs w:val="24"/>
        </w:rPr>
        <w:t>Opiekun</w:t>
      </w:r>
    </w:p>
    <w:sectPr w:rsidR="006D306D" w:rsidRPr="00CB128C" w:rsidSect="003028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8E2" w:rsidRDefault="001A78E2" w:rsidP="00BE0338">
      <w:pPr>
        <w:spacing w:after="0" w:line="240" w:lineRule="auto"/>
      </w:pPr>
      <w:r>
        <w:separator/>
      </w:r>
    </w:p>
  </w:endnote>
  <w:endnote w:type="continuationSeparator" w:id="0">
    <w:p w:rsidR="001A78E2" w:rsidRDefault="001A78E2" w:rsidP="00BE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826" w:rsidRPr="00302826" w:rsidRDefault="00302826" w:rsidP="00302826">
    <w:pPr>
      <w:pStyle w:val="Stopka"/>
      <w:jc w:val="center"/>
      <w:rPr>
        <w:rFonts w:ascii="Times New Roman" w:hAnsi="Times New Roman" w:cs="Times New Roman"/>
        <w:color w:val="1F4E79"/>
      </w:rPr>
    </w:pPr>
    <w:r>
      <w:tab/>
    </w:r>
    <w:r w:rsidRPr="00302826">
      <w:rPr>
        <w:rFonts w:ascii="Times New Roman" w:hAnsi="Times New Roman" w:cs="Times New Roman"/>
        <w:color w:val="1F4E79"/>
      </w:rPr>
      <w:t>Niepubliczne Przedszkole Aleksandra w Siedlcach</w:t>
    </w:r>
  </w:p>
  <w:p w:rsidR="00302826" w:rsidRPr="00302826" w:rsidRDefault="00302826" w:rsidP="00302826">
    <w:pPr>
      <w:pStyle w:val="Stopka"/>
      <w:jc w:val="center"/>
      <w:rPr>
        <w:rFonts w:ascii="Times New Roman" w:hAnsi="Times New Roman" w:cs="Times New Roman"/>
        <w:color w:val="1F4E79"/>
        <w:sz w:val="20"/>
      </w:rPr>
    </w:pPr>
    <w:r w:rsidRPr="00302826">
      <w:rPr>
        <w:rFonts w:ascii="Times New Roman" w:hAnsi="Times New Roman" w:cs="Times New Roman"/>
        <w:color w:val="1F4E79"/>
        <w:sz w:val="20"/>
      </w:rPr>
      <w:t>ul. Brzeska 65; 08 - 110 Siedlce</w:t>
    </w:r>
  </w:p>
  <w:p w:rsidR="00302826" w:rsidRPr="00302826" w:rsidRDefault="00302826" w:rsidP="00302826">
    <w:pPr>
      <w:pStyle w:val="Stopka"/>
      <w:jc w:val="center"/>
      <w:rPr>
        <w:rFonts w:ascii="Times New Roman" w:hAnsi="Times New Roman" w:cs="Times New Roman"/>
        <w:color w:val="1F4E79"/>
        <w:sz w:val="20"/>
      </w:rPr>
    </w:pPr>
    <w:r w:rsidRPr="00302826">
      <w:rPr>
        <w:rFonts w:ascii="Times New Roman" w:hAnsi="Times New Roman" w:cs="Times New Roman"/>
        <w:color w:val="1F4E79"/>
        <w:sz w:val="20"/>
      </w:rPr>
      <w:t xml:space="preserve">tel.: 794 438 963, 784 436 284    e-mail: </w:t>
    </w:r>
    <w:proofErr w:type="spellStart"/>
    <w:r w:rsidRPr="00302826">
      <w:rPr>
        <w:rFonts w:ascii="Times New Roman" w:hAnsi="Times New Roman" w:cs="Times New Roman"/>
        <w:color w:val="1F4E79"/>
        <w:sz w:val="20"/>
      </w:rPr>
      <w:t>sekretariat@przedszkolealeksandra.pl</w:t>
    </w:r>
    <w:proofErr w:type="spellEnd"/>
    <w:r w:rsidRPr="00302826">
      <w:rPr>
        <w:rFonts w:ascii="Times New Roman" w:hAnsi="Times New Roman" w:cs="Times New Roman"/>
        <w:color w:val="1F4E79"/>
        <w:sz w:val="20"/>
      </w:rPr>
      <w:t xml:space="preserve">    </w:t>
    </w:r>
    <w:proofErr w:type="spellStart"/>
    <w:r w:rsidRPr="00302826">
      <w:rPr>
        <w:rFonts w:ascii="Times New Roman" w:hAnsi="Times New Roman" w:cs="Times New Roman"/>
        <w:color w:val="1F4E79"/>
        <w:sz w:val="20"/>
      </w:rPr>
      <w:t>www.przedszkolealeksandra.pl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84" w:rsidRPr="00302826" w:rsidRDefault="001E1A84" w:rsidP="001E1A84">
    <w:pPr>
      <w:pStyle w:val="Stopka"/>
      <w:jc w:val="center"/>
      <w:rPr>
        <w:rFonts w:ascii="Times New Roman" w:hAnsi="Times New Roman" w:cs="Times New Roman"/>
        <w:color w:val="1F4E79"/>
      </w:rPr>
    </w:pPr>
    <w:bookmarkStart w:id="10" w:name="_Hlk522645623"/>
    <w:bookmarkStart w:id="11" w:name="_Hlk522645624"/>
    <w:bookmarkStart w:id="12" w:name="_Hlk522645625"/>
    <w:bookmarkStart w:id="13" w:name="_Hlk522645626"/>
    <w:bookmarkStart w:id="14" w:name="_Hlk522645627"/>
    <w:bookmarkStart w:id="15" w:name="_Hlk522645628"/>
    <w:bookmarkStart w:id="16" w:name="_Hlk522645629"/>
    <w:bookmarkStart w:id="17" w:name="_Hlk522645630"/>
    <w:bookmarkStart w:id="18" w:name="_Hlk522645631"/>
    <w:bookmarkStart w:id="19" w:name="_Hlk522645632"/>
    <w:bookmarkStart w:id="20" w:name="_Hlk522645633"/>
    <w:bookmarkStart w:id="21" w:name="_Hlk522645634"/>
    <w:r w:rsidRPr="00302826">
      <w:rPr>
        <w:rFonts w:ascii="Times New Roman" w:hAnsi="Times New Roman" w:cs="Times New Roman"/>
        <w:color w:val="1F4E79"/>
      </w:rPr>
      <w:t>Niepubliczne Przedszkole Aleksandra w Siedlcach</w:t>
    </w:r>
  </w:p>
  <w:p w:rsidR="001E1A84" w:rsidRPr="00302826" w:rsidRDefault="001E1A84" w:rsidP="001E1A84">
    <w:pPr>
      <w:pStyle w:val="Stopka"/>
      <w:jc w:val="center"/>
      <w:rPr>
        <w:rFonts w:ascii="Times New Roman" w:hAnsi="Times New Roman" w:cs="Times New Roman"/>
        <w:color w:val="1F4E79"/>
        <w:sz w:val="20"/>
      </w:rPr>
    </w:pPr>
    <w:r w:rsidRPr="00302826">
      <w:rPr>
        <w:rFonts w:ascii="Times New Roman" w:hAnsi="Times New Roman" w:cs="Times New Roman"/>
        <w:color w:val="1F4E79"/>
        <w:sz w:val="20"/>
      </w:rPr>
      <w:t>ul. Brzeska 65; 08 - 110 Siedlce</w:t>
    </w:r>
  </w:p>
  <w:p w:rsidR="001E1A84" w:rsidRPr="00302826" w:rsidRDefault="001E1A84" w:rsidP="001E1A84">
    <w:pPr>
      <w:pStyle w:val="Stopka"/>
      <w:jc w:val="center"/>
      <w:rPr>
        <w:rFonts w:ascii="Times New Roman" w:hAnsi="Times New Roman" w:cs="Times New Roman"/>
        <w:color w:val="1F4E79"/>
        <w:sz w:val="20"/>
      </w:rPr>
    </w:pPr>
    <w:r w:rsidRPr="00302826">
      <w:rPr>
        <w:rFonts w:ascii="Times New Roman" w:hAnsi="Times New Roman" w:cs="Times New Roman"/>
        <w:color w:val="1F4E79"/>
        <w:sz w:val="20"/>
      </w:rPr>
      <w:t xml:space="preserve">tel.: 794 438 963, 784 436 284    e-mail: </w:t>
    </w:r>
    <w:proofErr w:type="spellStart"/>
    <w:r w:rsidRPr="00302826">
      <w:rPr>
        <w:rFonts w:ascii="Times New Roman" w:hAnsi="Times New Roman" w:cs="Times New Roman"/>
        <w:color w:val="1F4E79"/>
        <w:sz w:val="20"/>
      </w:rPr>
      <w:t>sekretariat@przedszkolealeksandra.pl</w:t>
    </w:r>
    <w:proofErr w:type="spellEnd"/>
    <w:r w:rsidRPr="00302826">
      <w:rPr>
        <w:rFonts w:ascii="Times New Roman" w:hAnsi="Times New Roman" w:cs="Times New Roman"/>
        <w:color w:val="1F4E79"/>
        <w:sz w:val="20"/>
      </w:rPr>
      <w:t xml:space="preserve">    </w:t>
    </w:r>
    <w:proofErr w:type="spellStart"/>
    <w:r w:rsidRPr="00302826">
      <w:rPr>
        <w:rFonts w:ascii="Times New Roman" w:hAnsi="Times New Roman" w:cs="Times New Roman"/>
        <w:color w:val="1F4E79"/>
        <w:sz w:val="20"/>
      </w:rPr>
      <w:t>www.przedszkolealeksandra.pl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8E2" w:rsidRDefault="001A78E2" w:rsidP="00BE0338">
      <w:pPr>
        <w:spacing w:after="0" w:line="240" w:lineRule="auto"/>
      </w:pPr>
      <w:r>
        <w:separator/>
      </w:r>
    </w:p>
  </w:footnote>
  <w:footnote w:type="continuationSeparator" w:id="0">
    <w:p w:rsidR="001A78E2" w:rsidRDefault="001A78E2" w:rsidP="00BE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338" w:rsidRPr="00BE0338" w:rsidRDefault="00302826" w:rsidP="0071774D">
    <w:pPr>
      <w:spacing w:after="0" w:line="240" w:lineRule="auto"/>
      <w:rPr>
        <w:rFonts w:ascii="Century Gothic" w:hAnsi="Century Gothic" w:cs="Times New Roman"/>
        <w:b/>
        <w:color w:val="1F4E79" w:themeColor="accent1" w:themeShade="80"/>
        <w:sz w:val="24"/>
        <w:szCs w:val="24"/>
      </w:rPr>
    </w:pPr>
    <w:r>
      <w:rPr>
        <w:rFonts w:ascii="Century Gothic" w:hAnsi="Century Gothic" w:cs="Times New Roman"/>
        <w:b/>
        <w:noProof/>
        <w:color w:val="1F4E79" w:themeColor="accent1" w:themeShade="80"/>
        <w:sz w:val="24"/>
        <w:szCs w:val="24"/>
      </w:rPr>
      <w:drawing>
        <wp:anchor distT="0" distB="0" distL="114300" distR="114300" simplePos="0" relativeHeight="251660288" behindDoc="0" locked="0" layoutInCell="1" allowOverlap="1" wp14:anchorId="00EF45FF" wp14:editId="765CED2C">
          <wp:simplePos x="0" y="0"/>
          <wp:positionH relativeFrom="column">
            <wp:posOffset>-33020</wp:posOffset>
          </wp:positionH>
          <wp:positionV relativeFrom="paragraph">
            <wp:posOffset>-297180</wp:posOffset>
          </wp:positionV>
          <wp:extent cx="2295525" cy="7524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74D" w:rsidRPr="0071774D" w:rsidRDefault="001E1A84" w:rsidP="0071774D">
    <w:pPr>
      <w:spacing w:after="0" w:line="240" w:lineRule="auto"/>
      <w:ind w:left="2124"/>
      <w:jc w:val="center"/>
      <w:rPr>
        <w:rFonts w:ascii="Century Gothic" w:hAnsi="Century Gothic" w:cs="Times New Roman"/>
        <w:b/>
        <w:color w:val="1F4E79" w:themeColor="accent1" w:themeShade="80"/>
        <w:sz w:val="24"/>
        <w:szCs w:val="24"/>
      </w:rPr>
    </w:pPr>
    <w:r>
      <w:rPr>
        <w:rFonts w:ascii="Century Gothic" w:hAnsi="Century Gothic" w:cs="Times New Roman"/>
        <w:b/>
        <w:noProof/>
        <w:color w:val="1F4E79" w:themeColor="accent1" w:themeShade="80"/>
        <w:sz w:val="24"/>
        <w:szCs w:val="24"/>
      </w:rPr>
      <w:drawing>
        <wp:anchor distT="0" distB="0" distL="114300" distR="114300" simplePos="0" relativeHeight="251658240" behindDoc="0" locked="0" layoutInCell="1" allowOverlap="1" wp14:anchorId="5EF7A9F9">
          <wp:simplePos x="0" y="0"/>
          <wp:positionH relativeFrom="column">
            <wp:posOffset>-671830</wp:posOffset>
          </wp:positionH>
          <wp:positionV relativeFrom="paragraph">
            <wp:posOffset>-211455</wp:posOffset>
          </wp:positionV>
          <wp:extent cx="2295525" cy="752475"/>
          <wp:effectExtent l="0" t="0" r="952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5F3"/>
    <w:multiLevelType w:val="hybridMultilevel"/>
    <w:tmpl w:val="D4D8E1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2020C"/>
    <w:multiLevelType w:val="hybridMultilevel"/>
    <w:tmpl w:val="46582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83F"/>
    <w:multiLevelType w:val="hybridMultilevel"/>
    <w:tmpl w:val="27288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964"/>
    <w:multiLevelType w:val="hybridMultilevel"/>
    <w:tmpl w:val="6EA64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A6F8F"/>
    <w:multiLevelType w:val="hybridMultilevel"/>
    <w:tmpl w:val="B95C7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139E7"/>
    <w:multiLevelType w:val="multilevel"/>
    <w:tmpl w:val="27AA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7292A"/>
    <w:multiLevelType w:val="hybridMultilevel"/>
    <w:tmpl w:val="155E2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13F84"/>
    <w:multiLevelType w:val="hybridMultilevel"/>
    <w:tmpl w:val="BD82BC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FB533B"/>
    <w:multiLevelType w:val="hybridMultilevel"/>
    <w:tmpl w:val="9FFAA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15CD9"/>
    <w:multiLevelType w:val="hybridMultilevel"/>
    <w:tmpl w:val="95EC1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D5434"/>
    <w:multiLevelType w:val="hybridMultilevel"/>
    <w:tmpl w:val="5AD2A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43E6F"/>
    <w:multiLevelType w:val="hybridMultilevel"/>
    <w:tmpl w:val="0060D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90CEA"/>
    <w:multiLevelType w:val="hybridMultilevel"/>
    <w:tmpl w:val="3B5E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757E79"/>
    <w:multiLevelType w:val="hybridMultilevel"/>
    <w:tmpl w:val="20DCE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5194C"/>
    <w:multiLevelType w:val="hybridMultilevel"/>
    <w:tmpl w:val="3EB88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802"/>
    <w:multiLevelType w:val="multilevel"/>
    <w:tmpl w:val="85D8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5670DC"/>
    <w:multiLevelType w:val="hybridMultilevel"/>
    <w:tmpl w:val="0C383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62045"/>
    <w:multiLevelType w:val="hybridMultilevel"/>
    <w:tmpl w:val="0784B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C81CF2"/>
    <w:multiLevelType w:val="hybridMultilevel"/>
    <w:tmpl w:val="530C7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A0984"/>
    <w:multiLevelType w:val="hybridMultilevel"/>
    <w:tmpl w:val="E098DCA6"/>
    <w:lvl w:ilvl="0" w:tplc="77683D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DC3E4F"/>
    <w:multiLevelType w:val="hybridMultilevel"/>
    <w:tmpl w:val="7DFCC6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167969"/>
    <w:multiLevelType w:val="hybridMultilevel"/>
    <w:tmpl w:val="5A502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979D7"/>
    <w:multiLevelType w:val="hybridMultilevel"/>
    <w:tmpl w:val="15E429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5F3E1E"/>
    <w:multiLevelType w:val="hybridMultilevel"/>
    <w:tmpl w:val="77D23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85754"/>
    <w:multiLevelType w:val="hybridMultilevel"/>
    <w:tmpl w:val="07D84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493F88"/>
    <w:multiLevelType w:val="hybridMultilevel"/>
    <w:tmpl w:val="1BBA1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F2528"/>
    <w:multiLevelType w:val="hybridMultilevel"/>
    <w:tmpl w:val="069830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77D7B"/>
    <w:multiLevelType w:val="hybridMultilevel"/>
    <w:tmpl w:val="6396D674"/>
    <w:lvl w:ilvl="0" w:tplc="B5C6F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9E2AF3"/>
    <w:multiLevelType w:val="hybridMultilevel"/>
    <w:tmpl w:val="0060D9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61329B"/>
    <w:multiLevelType w:val="hybridMultilevel"/>
    <w:tmpl w:val="5546C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06560"/>
    <w:multiLevelType w:val="hybridMultilevel"/>
    <w:tmpl w:val="5546C9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D7DF5"/>
    <w:multiLevelType w:val="hybridMultilevel"/>
    <w:tmpl w:val="B4606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50A7"/>
    <w:multiLevelType w:val="hybridMultilevel"/>
    <w:tmpl w:val="C19C0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74114"/>
    <w:multiLevelType w:val="hybridMultilevel"/>
    <w:tmpl w:val="CC428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66669"/>
    <w:multiLevelType w:val="hybridMultilevel"/>
    <w:tmpl w:val="794E12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2"/>
  </w:num>
  <w:num w:numId="3">
    <w:abstractNumId w:val="34"/>
  </w:num>
  <w:num w:numId="4">
    <w:abstractNumId w:val="19"/>
  </w:num>
  <w:num w:numId="5">
    <w:abstractNumId w:val="32"/>
  </w:num>
  <w:num w:numId="6">
    <w:abstractNumId w:val="0"/>
  </w:num>
  <w:num w:numId="7">
    <w:abstractNumId w:val="1"/>
  </w:num>
  <w:num w:numId="8">
    <w:abstractNumId w:val="22"/>
  </w:num>
  <w:num w:numId="9">
    <w:abstractNumId w:val="25"/>
  </w:num>
  <w:num w:numId="10">
    <w:abstractNumId w:val="11"/>
  </w:num>
  <w:num w:numId="11">
    <w:abstractNumId w:val="29"/>
  </w:num>
  <w:num w:numId="12">
    <w:abstractNumId w:val="28"/>
  </w:num>
  <w:num w:numId="13">
    <w:abstractNumId w:val="24"/>
  </w:num>
  <w:num w:numId="14">
    <w:abstractNumId w:val="3"/>
  </w:num>
  <w:num w:numId="15">
    <w:abstractNumId w:val="20"/>
  </w:num>
  <w:num w:numId="16">
    <w:abstractNumId w:val="13"/>
  </w:num>
  <w:num w:numId="17">
    <w:abstractNumId w:val="10"/>
  </w:num>
  <w:num w:numId="18">
    <w:abstractNumId w:val="30"/>
  </w:num>
  <w:num w:numId="19">
    <w:abstractNumId w:val="15"/>
  </w:num>
  <w:num w:numId="20">
    <w:abstractNumId w:val="5"/>
  </w:num>
  <w:num w:numId="21">
    <w:abstractNumId w:val="27"/>
  </w:num>
  <w:num w:numId="22">
    <w:abstractNumId w:val="26"/>
  </w:num>
  <w:num w:numId="23">
    <w:abstractNumId w:val="18"/>
  </w:num>
  <w:num w:numId="24">
    <w:abstractNumId w:val="16"/>
  </w:num>
  <w:num w:numId="25">
    <w:abstractNumId w:val="23"/>
  </w:num>
  <w:num w:numId="26">
    <w:abstractNumId w:val="14"/>
  </w:num>
  <w:num w:numId="27">
    <w:abstractNumId w:val="8"/>
  </w:num>
  <w:num w:numId="28">
    <w:abstractNumId w:val="31"/>
  </w:num>
  <w:num w:numId="29">
    <w:abstractNumId w:val="7"/>
  </w:num>
  <w:num w:numId="30">
    <w:abstractNumId w:val="2"/>
  </w:num>
  <w:num w:numId="31">
    <w:abstractNumId w:val="6"/>
  </w:num>
  <w:num w:numId="32">
    <w:abstractNumId w:val="4"/>
  </w:num>
  <w:num w:numId="33">
    <w:abstractNumId w:val="17"/>
  </w:num>
  <w:num w:numId="34">
    <w:abstractNumId w:val="3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38"/>
    <w:rsid w:val="000631F9"/>
    <w:rsid w:val="00081EEF"/>
    <w:rsid w:val="000F5EB7"/>
    <w:rsid w:val="0010178D"/>
    <w:rsid w:val="001126BD"/>
    <w:rsid w:val="00143D00"/>
    <w:rsid w:val="00181464"/>
    <w:rsid w:val="001A78E2"/>
    <w:rsid w:val="001E1A84"/>
    <w:rsid w:val="0020506A"/>
    <w:rsid w:val="0026725E"/>
    <w:rsid w:val="002A4BD2"/>
    <w:rsid w:val="00302826"/>
    <w:rsid w:val="00337503"/>
    <w:rsid w:val="003E0932"/>
    <w:rsid w:val="00416345"/>
    <w:rsid w:val="00417D66"/>
    <w:rsid w:val="004403DF"/>
    <w:rsid w:val="00462D09"/>
    <w:rsid w:val="004D0B60"/>
    <w:rsid w:val="00504BE3"/>
    <w:rsid w:val="00675ACF"/>
    <w:rsid w:val="006C3CC1"/>
    <w:rsid w:val="006D1BFB"/>
    <w:rsid w:val="006D306D"/>
    <w:rsid w:val="007172B2"/>
    <w:rsid w:val="0071774D"/>
    <w:rsid w:val="00735A3B"/>
    <w:rsid w:val="007D4CE6"/>
    <w:rsid w:val="007D657B"/>
    <w:rsid w:val="00870BE8"/>
    <w:rsid w:val="008C1DD0"/>
    <w:rsid w:val="009242EE"/>
    <w:rsid w:val="00992F6C"/>
    <w:rsid w:val="009A031A"/>
    <w:rsid w:val="009D1C4C"/>
    <w:rsid w:val="00A97AFC"/>
    <w:rsid w:val="00AA3813"/>
    <w:rsid w:val="00AB122D"/>
    <w:rsid w:val="00AE4A91"/>
    <w:rsid w:val="00AF4058"/>
    <w:rsid w:val="00AF4D69"/>
    <w:rsid w:val="00B05557"/>
    <w:rsid w:val="00B205A4"/>
    <w:rsid w:val="00B657BA"/>
    <w:rsid w:val="00BA5818"/>
    <w:rsid w:val="00BD32A9"/>
    <w:rsid w:val="00BE0338"/>
    <w:rsid w:val="00C11389"/>
    <w:rsid w:val="00C219DC"/>
    <w:rsid w:val="00C67C74"/>
    <w:rsid w:val="00C97B20"/>
    <w:rsid w:val="00CB0419"/>
    <w:rsid w:val="00CB128C"/>
    <w:rsid w:val="00D211D6"/>
    <w:rsid w:val="00D308E7"/>
    <w:rsid w:val="00DD7DD8"/>
    <w:rsid w:val="00E63FD3"/>
    <w:rsid w:val="00F25898"/>
    <w:rsid w:val="00F30C05"/>
    <w:rsid w:val="00F8741B"/>
    <w:rsid w:val="00F93FE0"/>
    <w:rsid w:val="00FA77D2"/>
    <w:rsid w:val="00F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0CAAF75"/>
  <w15:chartTrackingRefBased/>
  <w15:docId w15:val="{E9184499-4452-4FAD-AA87-6450EEB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38"/>
  </w:style>
  <w:style w:type="paragraph" w:styleId="Stopka">
    <w:name w:val="footer"/>
    <w:basedOn w:val="Normalny"/>
    <w:link w:val="StopkaZnak"/>
    <w:uiPriority w:val="99"/>
    <w:unhideWhenUsed/>
    <w:rsid w:val="00BE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38"/>
  </w:style>
  <w:style w:type="paragraph" w:styleId="Akapitzlist">
    <w:name w:val="List Paragraph"/>
    <w:basedOn w:val="Normalny"/>
    <w:uiPriority w:val="34"/>
    <w:qFormat/>
    <w:rsid w:val="00BE0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D09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81EEF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BE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74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rzedszkolealeksandr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dszkolealeksandr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GosiaG</dc:creator>
  <cp:keywords/>
  <dc:description/>
  <cp:lastModifiedBy>Office 365</cp:lastModifiedBy>
  <cp:revision>2</cp:revision>
  <cp:lastPrinted>2017-05-26T07:53:00Z</cp:lastPrinted>
  <dcterms:created xsi:type="dcterms:W3CDTF">2018-08-21T18:21:00Z</dcterms:created>
  <dcterms:modified xsi:type="dcterms:W3CDTF">2018-08-21T18:21:00Z</dcterms:modified>
</cp:coreProperties>
</file>